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7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675"/>
      </w:tblGrid>
      <w:tr w:rsidR="0028129E" w:rsidRPr="0028129E" w14:paraId="555CCBAB" w14:textId="77777777" w:rsidTr="00ED3E6D">
        <w:tc>
          <w:tcPr>
            <w:tcW w:w="5099" w:type="dxa"/>
          </w:tcPr>
          <w:p w14:paraId="2482BAA3" w14:textId="77777777" w:rsidR="0028129E" w:rsidRPr="00ED3E6D" w:rsidRDefault="00920840" w:rsidP="00ED3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</w:t>
            </w:r>
            <w:r w:rsidR="0028129E" w:rsidRPr="00ED3E6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TỈNH AN GIANG</w:t>
            </w:r>
          </w:p>
          <w:p w14:paraId="463ED0A9" w14:textId="77777777" w:rsidR="00ED3E6D" w:rsidRPr="00ED3E6D" w:rsidRDefault="0028129E" w:rsidP="00ED3E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D3E6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CÔNG TY TNHH MỘT THÀNH VIÊN </w:t>
            </w:r>
          </w:p>
          <w:p w14:paraId="72D7CE3D" w14:textId="77777777" w:rsidR="0028129E" w:rsidRPr="0028129E" w:rsidRDefault="0028129E" w:rsidP="00ED3E6D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ED3E6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XỔ SỐ KIẾN THIẾT</w:t>
            </w:r>
          </w:p>
        </w:tc>
        <w:tc>
          <w:tcPr>
            <w:tcW w:w="5675" w:type="dxa"/>
          </w:tcPr>
          <w:p w14:paraId="5C0FFB1C" w14:textId="77777777" w:rsidR="0028129E" w:rsidRPr="00ED3E6D" w:rsidRDefault="0028129E" w:rsidP="00ED3E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D3E6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6C21523C" w14:textId="77777777" w:rsidR="0028129E" w:rsidRPr="00ED3E6D" w:rsidRDefault="00920840" w:rsidP="00ED3E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94779F" wp14:editId="27BDEDB3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224855</wp:posOffset>
                      </wp:positionV>
                      <wp:extent cx="2165131" cy="0"/>
                      <wp:effectExtent l="0" t="0" r="2603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513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BC00AD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17.7pt" to="221.8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8129E" w:rsidRPr="00ED3E6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Độc lập – Tự do – Hạnh phúc</w:t>
            </w:r>
          </w:p>
        </w:tc>
      </w:tr>
    </w:tbl>
    <w:p w14:paraId="63FE5355" w14:textId="77777777" w:rsidR="008E20E3" w:rsidRPr="0028129E" w:rsidRDefault="00920840" w:rsidP="00ED3E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54A4D3" wp14:editId="1644005B">
                <wp:simplePos x="0" y="0"/>
                <wp:positionH relativeFrom="column">
                  <wp:posOffset>601279</wp:posOffset>
                </wp:positionH>
                <wp:positionV relativeFrom="paragraph">
                  <wp:posOffset>45085</wp:posOffset>
                </wp:positionV>
                <wp:extent cx="956441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4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3B760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35pt,3.55pt" to="122.6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2ECFD985" w14:textId="77777777" w:rsidR="0028129E" w:rsidRPr="0028129E" w:rsidRDefault="0028129E">
      <w:pPr>
        <w:rPr>
          <w:rFonts w:ascii="Times New Roman" w:hAnsi="Times New Roman" w:cs="Times New Roman"/>
        </w:rPr>
      </w:pPr>
    </w:p>
    <w:p w14:paraId="76D87D88" w14:textId="77777777" w:rsidR="0028129E" w:rsidRPr="00ED3E6D" w:rsidRDefault="0028129E" w:rsidP="00ED3E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ED3E6D">
        <w:rPr>
          <w:rFonts w:ascii="Times New Roman" w:hAnsi="Times New Roman" w:cs="Times New Roman"/>
          <w:b/>
          <w:sz w:val="30"/>
          <w:szCs w:val="30"/>
          <w:lang w:val="vi-VN"/>
        </w:rPr>
        <w:t>THƯ MỜI CHÀO GIÁ</w:t>
      </w:r>
    </w:p>
    <w:p w14:paraId="6A54CFC7" w14:textId="77777777" w:rsidR="0028129E" w:rsidRPr="00ED3E6D" w:rsidRDefault="0028129E" w:rsidP="00ED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ED3E6D">
        <w:rPr>
          <w:rFonts w:ascii="Times New Roman" w:hAnsi="Times New Roman" w:cs="Times New Roman"/>
          <w:sz w:val="28"/>
          <w:szCs w:val="28"/>
          <w:lang w:val="vi-VN"/>
        </w:rPr>
        <w:t xml:space="preserve">(Về việc cung cấp dịch vụ </w:t>
      </w:r>
      <w:r w:rsidR="00A31998" w:rsidRPr="00ED3E6D">
        <w:rPr>
          <w:rFonts w:ascii="Times New Roman" w:hAnsi="Times New Roman" w:cs="Times New Roman"/>
          <w:sz w:val="28"/>
          <w:szCs w:val="28"/>
          <w:lang w:val="vi-VN"/>
        </w:rPr>
        <w:t xml:space="preserve">vận </w:t>
      </w:r>
      <w:r w:rsidR="00566200">
        <w:rPr>
          <w:rFonts w:ascii="Times New Roman" w:hAnsi="Times New Roman" w:cs="Times New Roman"/>
          <w:sz w:val="28"/>
          <w:szCs w:val="28"/>
          <w:lang w:val="vi-VN"/>
        </w:rPr>
        <w:t>tải</w:t>
      </w:r>
      <w:r w:rsidR="00A31998" w:rsidRPr="00ED3E6D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14:paraId="65AFFC49" w14:textId="77777777" w:rsidR="00355DC4" w:rsidRDefault="00355DC4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2B3EB6B" w14:textId="290AC7EF" w:rsidR="00A31998" w:rsidRDefault="00355DC4" w:rsidP="00355DC4">
      <w:pPr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Kính gửi:...................................................................................</w:t>
      </w:r>
    </w:p>
    <w:p w14:paraId="5A44AEA3" w14:textId="7C23A51D" w:rsidR="00A31998" w:rsidRDefault="00ED3E6D" w:rsidP="00C31C2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A31998" w:rsidRPr="00A31998">
        <w:rPr>
          <w:rFonts w:ascii="Times New Roman" w:hAnsi="Times New Roman" w:cs="Times New Roman"/>
          <w:sz w:val="28"/>
          <w:szCs w:val="28"/>
          <w:lang w:val="vi-VN"/>
        </w:rPr>
        <w:t>Công ty TNHH MTV Xổ số Kiến thiết An Giang</w:t>
      </w:r>
      <w:r w:rsidR="00A31998">
        <w:rPr>
          <w:rFonts w:ascii="Times New Roman" w:hAnsi="Times New Roman" w:cs="Times New Roman"/>
          <w:sz w:val="28"/>
          <w:szCs w:val="28"/>
          <w:lang w:val="vi-VN"/>
        </w:rPr>
        <w:t xml:space="preserve"> (Công ty)</w:t>
      </w:r>
      <w:r w:rsidR="00C21428">
        <w:rPr>
          <w:rFonts w:ascii="Times New Roman" w:hAnsi="Times New Roman" w:cs="Times New Roman"/>
          <w:sz w:val="28"/>
          <w:szCs w:val="28"/>
          <w:lang w:val="vi-VN"/>
        </w:rPr>
        <w:t xml:space="preserve"> hiện</w:t>
      </w:r>
      <w:r w:rsidR="00A31998" w:rsidRPr="00A31998">
        <w:rPr>
          <w:rFonts w:ascii="Times New Roman" w:hAnsi="Times New Roman" w:cs="Times New Roman"/>
          <w:sz w:val="28"/>
          <w:szCs w:val="28"/>
          <w:lang w:val="vi-VN"/>
        </w:rPr>
        <w:t xml:space="preserve"> có nhu cầu</w:t>
      </w:r>
      <w:r w:rsidR="00966A9E">
        <w:rPr>
          <w:rFonts w:ascii="Times New Roman" w:hAnsi="Times New Roman" w:cs="Times New Roman"/>
          <w:sz w:val="28"/>
          <w:szCs w:val="28"/>
          <w:lang w:val="vi-VN"/>
        </w:rPr>
        <w:t xml:space="preserve"> thuê dịch vụ</w:t>
      </w:r>
      <w:r w:rsidR="00A31998" w:rsidRPr="00A3199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31998">
        <w:rPr>
          <w:rFonts w:ascii="Times New Roman" w:hAnsi="Times New Roman" w:cs="Times New Roman"/>
          <w:sz w:val="28"/>
          <w:szCs w:val="28"/>
          <w:lang w:val="vi-VN"/>
        </w:rPr>
        <w:t xml:space="preserve">vận </w:t>
      </w:r>
      <w:r w:rsidR="00566200">
        <w:rPr>
          <w:rFonts w:ascii="Times New Roman" w:hAnsi="Times New Roman" w:cs="Times New Roman"/>
          <w:sz w:val="28"/>
          <w:szCs w:val="28"/>
          <w:lang w:val="vi-VN"/>
        </w:rPr>
        <w:t>tải</w:t>
      </w:r>
      <w:r w:rsidR="00A31998">
        <w:rPr>
          <w:rFonts w:ascii="Times New Roman" w:hAnsi="Times New Roman" w:cs="Times New Roman"/>
          <w:sz w:val="28"/>
          <w:szCs w:val="28"/>
          <w:lang w:val="vi-VN"/>
        </w:rPr>
        <w:t xml:space="preserve"> vé xổ số truyền thống An Giang trong quý 2 năm 2024.</w:t>
      </w:r>
    </w:p>
    <w:p w14:paraId="17EC8885" w14:textId="77777777" w:rsidR="00A31998" w:rsidRPr="00ED3E6D" w:rsidRDefault="00A31998" w:rsidP="00C31C2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D3E6D"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</w:t>
      </w:r>
      <w:r w:rsidR="00ED3E6D">
        <w:rPr>
          <w:rFonts w:ascii="Times New Roman" w:hAnsi="Times New Roman" w:cs="Times New Roman"/>
          <w:b/>
          <w:sz w:val="28"/>
          <w:szCs w:val="28"/>
          <w:lang w:val="vi-VN"/>
        </w:rPr>
        <w:t>Thô</w:t>
      </w:r>
      <w:r w:rsidRPr="00ED3E6D">
        <w:rPr>
          <w:rFonts w:ascii="Times New Roman" w:hAnsi="Times New Roman" w:cs="Times New Roman"/>
          <w:b/>
          <w:sz w:val="28"/>
          <w:szCs w:val="28"/>
          <w:lang w:val="vi-VN"/>
        </w:rPr>
        <w:t>ng tin mời chào giá:</w:t>
      </w:r>
    </w:p>
    <w:p w14:paraId="683E1FF8" w14:textId="1BDA5DE9" w:rsidR="00A31998" w:rsidRPr="00EC4B9F" w:rsidRDefault="00355DC4" w:rsidP="00355DC4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C4B9F">
        <w:rPr>
          <w:rFonts w:ascii="Times New Roman" w:hAnsi="Times New Roman" w:cs="Times New Roman"/>
          <w:sz w:val="28"/>
          <w:szCs w:val="28"/>
        </w:rPr>
        <w:t xml:space="preserve">- </w:t>
      </w:r>
      <w:r w:rsidR="00A31998" w:rsidRPr="00EC4B9F">
        <w:rPr>
          <w:rFonts w:ascii="Times New Roman" w:hAnsi="Times New Roman" w:cs="Times New Roman"/>
          <w:sz w:val="28"/>
          <w:szCs w:val="28"/>
          <w:lang w:val="vi-VN"/>
        </w:rPr>
        <w:t>Loại hàng hóa vận chuyển: Vé xổ số truyền thống An Giang</w:t>
      </w:r>
      <w:r w:rsidR="003D51DA" w:rsidRPr="00EC4B9F">
        <w:rPr>
          <w:rFonts w:ascii="Times New Roman" w:hAnsi="Times New Roman" w:cs="Times New Roman"/>
          <w:sz w:val="28"/>
          <w:szCs w:val="28"/>
          <w:lang w:val="vi-VN"/>
        </w:rPr>
        <w:t xml:space="preserve"> (khối lượng dự kiến</w:t>
      </w:r>
      <w:r w:rsidR="00E93424" w:rsidRPr="00EC4B9F">
        <w:rPr>
          <w:rFonts w:ascii="Times New Roman" w:hAnsi="Times New Roman" w:cs="Times New Roman"/>
          <w:sz w:val="28"/>
          <w:szCs w:val="28"/>
          <w:lang w:val="vi-VN"/>
        </w:rPr>
        <w:t xml:space="preserve"> khoả</w:t>
      </w:r>
      <w:r w:rsidR="00920840" w:rsidRPr="00EC4B9F">
        <w:rPr>
          <w:rFonts w:ascii="Times New Roman" w:hAnsi="Times New Roman" w:cs="Times New Roman"/>
          <w:sz w:val="28"/>
          <w:szCs w:val="28"/>
          <w:lang w:val="vi-VN"/>
        </w:rPr>
        <w:t>ng 2,3</w:t>
      </w:r>
      <w:r w:rsidR="00E93424" w:rsidRPr="00EC4B9F">
        <w:rPr>
          <w:rFonts w:ascii="Times New Roman" w:hAnsi="Times New Roman" w:cs="Times New Roman"/>
          <w:sz w:val="28"/>
          <w:szCs w:val="28"/>
          <w:lang w:val="vi-VN"/>
        </w:rPr>
        <w:t xml:space="preserve"> tấn</w:t>
      </w:r>
      <w:r w:rsidR="00800DCD">
        <w:rPr>
          <w:rFonts w:ascii="Times New Roman" w:hAnsi="Times New Roman" w:cs="Times New Roman"/>
          <w:sz w:val="28"/>
          <w:szCs w:val="28"/>
        </w:rPr>
        <w:t>/</w:t>
      </w:r>
      <w:r w:rsidR="00E004D6" w:rsidRPr="00EC4B9F">
        <w:rPr>
          <w:rFonts w:ascii="Times New Roman" w:hAnsi="Times New Roman" w:cs="Times New Roman"/>
          <w:sz w:val="28"/>
          <w:szCs w:val="28"/>
          <w:lang w:val="vi-VN"/>
        </w:rPr>
        <w:t>chuyến</w:t>
      </w:r>
      <w:r w:rsidR="00E93424" w:rsidRPr="00EC4B9F">
        <w:rPr>
          <w:rFonts w:ascii="Times New Roman" w:hAnsi="Times New Roman" w:cs="Times New Roman"/>
          <w:sz w:val="28"/>
          <w:szCs w:val="28"/>
          <w:lang w:val="vi-VN"/>
        </w:rPr>
        <w:t>)</w:t>
      </w:r>
      <w:r w:rsidR="00A31998" w:rsidRPr="00EC4B9F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325D5C23" w14:textId="3EF9EA61" w:rsidR="00A31998" w:rsidRPr="00EC4B9F" w:rsidRDefault="00355DC4" w:rsidP="008E7B6C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C4B9F">
        <w:rPr>
          <w:rFonts w:ascii="Times New Roman" w:hAnsi="Times New Roman" w:cs="Times New Roman"/>
          <w:sz w:val="28"/>
          <w:szCs w:val="28"/>
        </w:rPr>
        <w:t>-</w:t>
      </w:r>
      <w:r w:rsidR="008E7B6C" w:rsidRPr="00EC4B9F">
        <w:rPr>
          <w:rFonts w:ascii="Times New Roman" w:hAnsi="Times New Roman" w:cs="Times New Roman"/>
          <w:sz w:val="28"/>
          <w:szCs w:val="28"/>
        </w:rPr>
        <w:t xml:space="preserve"> </w:t>
      </w:r>
      <w:r w:rsidR="00043E48" w:rsidRPr="00EC4B9F">
        <w:rPr>
          <w:rFonts w:ascii="Times New Roman" w:hAnsi="Times New Roman" w:cs="Times New Roman"/>
          <w:sz w:val="28"/>
          <w:szCs w:val="28"/>
          <w:lang w:val="vi-VN"/>
        </w:rPr>
        <w:t>Tuyến</w:t>
      </w:r>
      <w:r w:rsidR="00A31998" w:rsidRPr="00EC4B9F">
        <w:rPr>
          <w:rFonts w:ascii="Times New Roman" w:hAnsi="Times New Roman" w:cs="Times New Roman"/>
          <w:sz w:val="28"/>
          <w:szCs w:val="28"/>
          <w:lang w:val="vi-VN"/>
        </w:rPr>
        <w:t xml:space="preserve"> đường vận chuyển: Từ Công ty</w:t>
      </w:r>
      <w:r w:rsidR="007D22D5">
        <w:rPr>
          <w:rFonts w:ascii="Times New Roman" w:hAnsi="Times New Roman" w:cs="Times New Roman"/>
          <w:sz w:val="28"/>
          <w:szCs w:val="28"/>
          <w:lang w:val="vi-VN"/>
        </w:rPr>
        <w:t xml:space="preserve"> (địa chỉ</w:t>
      </w:r>
      <w:r w:rsidR="00E10FDC" w:rsidRPr="00EC4B9F">
        <w:rPr>
          <w:rFonts w:ascii="Times New Roman" w:hAnsi="Times New Roman" w:cs="Times New Roman"/>
          <w:sz w:val="28"/>
          <w:szCs w:val="28"/>
          <w:lang w:val="vi-VN"/>
        </w:rPr>
        <w:t>: số 64c Nguyễn Thái Học, Phường Mỹ Bình, TP.Long Xuyên, Tỉnh An Giang)</w:t>
      </w:r>
      <w:r w:rsidR="00A31998" w:rsidRPr="00EC4B9F">
        <w:rPr>
          <w:rFonts w:ascii="Times New Roman" w:hAnsi="Times New Roman" w:cs="Times New Roman"/>
          <w:sz w:val="28"/>
          <w:szCs w:val="28"/>
          <w:lang w:val="vi-VN"/>
        </w:rPr>
        <w:t xml:space="preserve"> đế</w:t>
      </w:r>
      <w:r w:rsidR="007D22D5">
        <w:rPr>
          <w:rFonts w:ascii="Times New Roman" w:hAnsi="Times New Roman" w:cs="Times New Roman"/>
          <w:sz w:val="28"/>
          <w:szCs w:val="28"/>
          <w:lang w:val="vi-VN"/>
        </w:rPr>
        <w:t xml:space="preserve">n thành phố </w:t>
      </w:r>
      <w:r w:rsidR="00A31998" w:rsidRPr="00EC4B9F">
        <w:rPr>
          <w:rFonts w:ascii="Times New Roman" w:hAnsi="Times New Roman" w:cs="Times New Roman"/>
          <w:sz w:val="28"/>
          <w:szCs w:val="28"/>
          <w:lang w:val="vi-VN"/>
        </w:rPr>
        <w:t xml:space="preserve">Cần Thơ – Sóc Trăng – Hậu Giang – Kiên Giang </w:t>
      </w:r>
      <w:r w:rsidR="00E10FDC" w:rsidRPr="00EC4B9F">
        <w:rPr>
          <w:rFonts w:ascii="Times New Roman" w:hAnsi="Times New Roman" w:cs="Times New Roman"/>
          <w:sz w:val="28"/>
          <w:szCs w:val="28"/>
          <w:lang w:val="vi-VN"/>
        </w:rPr>
        <w:t xml:space="preserve">– về lại Công ty </w:t>
      </w:r>
      <w:r w:rsidR="00A31998" w:rsidRPr="00EC4B9F">
        <w:rPr>
          <w:rFonts w:ascii="Times New Roman" w:hAnsi="Times New Roman" w:cs="Times New Roman"/>
          <w:sz w:val="28"/>
          <w:szCs w:val="28"/>
          <w:lang w:val="vi-VN"/>
        </w:rPr>
        <w:t>(khoảng 350 km)</w:t>
      </w:r>
      <w:r w:rsidR="00E10FDC" w:rsidRPr="00EC4B9F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42A48BE6" w14:textId="77777777" w:rsidR="00E10FDC" w:rsidRDefault="00E10FDC" w:rsidP="00C31C2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D3E6D">
        <w:rPr>
          <w:rFonts w:ascii="Times New Roman" w:hAnsi="Times New Roman" w:cs="Times New Roman"/>
          <w:b/>
          <w:sz w:val="28"/>
          <w:szCs w:val="28"/>
          <w:lang w:val="vi-VN"/>
        </w:rPr>
        <w:t xml:space="preserve">2. Yêu </w:t>
      </w:r>
      <w:r w:rsidR="00ED3E6D" w:rsidRPr="00ED3E6D">
        <w:rPr>
          <w:rFonts w:ascii="Times New Roman" w:hAnsi="Times New Roman" w:cs="Times New Roman"/>
          <w:b/>
          <w:sz w:val="28"/>
          <w:szCs w:val="28"/>
          <w:lang w:val="vi-VN"/>
        </w:rPr>
        <w:t>cầ</w:t>
      </w:r>
      <w:r w:rsidR="00C656EB">
        <w:rPr>
          <w:rFonts w:ascii="Times New Roman" w:hAnsi="Times New Roman" w:cs="Times New Roman"/>
          <w:b/>
          <w:sz w:val="28"/>
          <w:szCs w:val="28"/>
          <w:lang w:val="vi-VN"/>
        </w:rPr>
        <w:t>u chi tiết:</w:t>
      </w:r>
    </w:p>
    <w:p w14:paraId="3D97C096" w14:textId="11DA084C" w:rsidR="00ED3E6D" w:rsidRPr="009B1E9C" w:rsidRDefault="008E7B6C" w:rsidP="008E7B6C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9B1E9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D3E6D" w:rsidRPr="009B1E9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Loại xe: </w:t>
      </w:r>
      <w:r w:rsidR="00054464" w:rsidRPr="009B1E9C">
        <w:rPr>
          <w:rFonts w:ascii="Times New Roman" w:hAnsi="Times New Roman" w:cs="Times New Roman"/>
          <w:bCs/>
          <w:sz w:val="28"/>
          <w:szCs w:val="28"/>
        </w:rPr>
        <w:t>X</w:t>
      </w:r>
      <w:r w:rsidR="00ED3E6D" w:rsidRPr="009B1E9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e ô tô </w:t>
      </w:r>
      <w:r w:rsidR="00CC17A0" w:rsidRPr="009B1E9C">
        <w:rPr>
          <w:rFonts w:ascii="Times New Roman" w:hAnsi="Times New Roman" w:cs="Times New Roman"/>
          <w:bCs/>
          <w:sz w:val="28"/>
          <w:szCs w:val="28"/>
          <w:lang w:val="vi-VN"/>
        </w:rPr>
        <w:t>tải thùng kín (tải trọng</w:t>
      </w:r>
      <w:r w:rsidR="00ED3E6D" w:rsidRPr="009B1E9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từ</w:t>
      </w:r>
      <w:r w:rsidR="00920840" w:rsidRPr="009B1E9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2,3</w:t>
      </w:r>
      <w:r w:rsidR="00ED3E6D" w:rsidRPr="009B1E9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đến dưới 2,5 </w:t>
      </w:r>
      <w:r w:rsidR="00CC17A0" w:rsidRPr="009B1E9C">
        <w:rPr>
          <w:rFonts w:ascii="Times New Roman" w:hAnsi="Times New Roman" w:cs="Times New Roman"/>
          <w:bCs/>
          <w:sz w:val="28"/>
          <w:szCs w:val="28"/>
          <w:lang w:val="vi-VN"/>
        </w:rPr>
        <w:t>tấn)</w:t>
      </w:r>
      <w:r w:rsidR="00ED3E6D" w:rsidRPr="009B1E9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; </w:t>
      </w:r>
    </w:p>
    <w:p w14:paraId="01C3FFA8" w14:textId="769A3D86" w:rsidR="00C656EB" w:rsidRPr="009B1E9C" w:rsidRDefault="008E7B6C" w:rsidP="008E7B6C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E9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656EB" w:rsidRPr="009B1E9C">
        <w:rPr>
          <w:rFonts w:ascii="Times New Roman" w:hAnsi="Times New Roman" w:cs="Times New Roman"/>
          <w:bCs/>
          <w:sz w:val="28"/>
          <w:szCs w:val="28"/>
        </w:rPr>
        <w:t xml:space="preserve">Tình trạng </w:t>
      </w:r>
      <w:r w:rsidR="00C21428" w:rsidRPr="009B1E9C">
        <w:rPr>
          <w:rFonts w:ascii="Times New Roman" w:hAnsi="Times New Roman" w:cs="Times New Roman"/>
          <w:bCs/>
          <w:sz w:val="28"/>
          <w:szCs w:val="28"/>
          <w:lang w:val="vi-VN"/>
        </w:rPr>
        <w:t>xe:</w:t>
      </w:r>
      <w:r w:rsidR="00C656EB" w:rsidRPr="009B1E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4464" w:rsidRPr="009B1E9C">
        <w:rPr>
          <w:rFonts w:ascii="Times New Roman" w:hAnsi="Times New Roman" w:cs="Times New Roman"/>
          <w:bCs/>
          <w:sz w:val="28"/>
          <w:szCs w:val="28"/>
        </w:rPr>
        <w:t>C</w:t>
      </w:r>
      <w:r w:rsidR="00C656EB" w:rsidRPr="009B1E9C">
        <w:rPr>
          <w:rFonts w:ascii="Times New Roman" w:hAnsi="Times New Roman" w:cs="Times New Roman"/>
          <w:bCs/>
          <w:sz w:val="28"/>
          <w:szCs w:val="28"/>
        </w:rPr>
        <w:t>òn</w:t>
      </w:r>
      <w:r w:rsidR="00C21428" w:rsidRPr="009B1E9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mới, xe</w:t>
      </w:r>
      <w:r w:rsidR="00C656EB" w:rsidRPr="009B1E9C">
        <w:rPr>
          <w:rFonts w:ascii="Times New Roman" w:hAnsi="Times New Roman" w:cs="Times New Roman"/>
          <w:bCs/>
          <w:sz w:val="28"/>
          <w:szCs w:val="28"/>
        </w:rPr>
        <w:t xml:space="preserve"> hoạt động tốt, phù hợp theo tiêu chuẩn của Cục đăng kiểm Việt Nam.</w:t>
      </w:r>
    </w:p>
    <w:p w14:paraId="5733763E" w14:textId="46CBD757" w:rsidR="00C656EB" w:rsidRPr="009B1E9C" w:rsidRDefault="008E7B6C" w:rsidP="008E7B6C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E9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656EB" w:rsidRPr="009B1E9C">
        <w:rPr>
          <w:rFonts w:ascii="Times New Roman" w:hAnsi="Times New Roman" w:cs="Times New Roman"/>
          <w:bCs/>
          <w:sz w:val="28"/>
          <w:szCs w:val="28"/>
        </w:rPr>
        <w:t xml:space="preserve">Thùng </w:t>
      </w:r>
      <w:r w:rsidR="00C21428" w:rsidRPr="009B1E9C">
        <w:rPr>
          <w:rFonts w:ascii="Times New Roman" w:hAnsi="Times New Roman" w:cs="Times New Roman"/>
          <w:bCs/>
          <w:sz w:val="28"/>
          <w:szCs w:val="28"/>
          <w:lang w:val="vi-VN"/>
        </w:rPr>
        <w:t>xe:</w:t>
      </w:r>
      <w:r w:rsidR="00C656EB" w:rsidRPr="009B1E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4464" w:rsidRPr="009B1E9C">
        <w:rPr>
          <w:rFonts w:ascii="Times New Roman" w:hAnsi="Times New Roman" w:cs="Times New Roman"/>
          <w:bCs/>
          <w:sz w:val="28"/>
          <w:szCs w:val="28"/>
        </w:rPr>
        <w:t>P</w:t>
      </w:r>
      <w:r w:rsidR="00C656EB" w:rsidRPr="009B1E9C">
        <w:rPr>
          <w:rFonts w:ascii="Times New Roman" w:hAnsi="Times New Roman" w:cs="Times New Roman"/>
          <w:bCs/>
          <w:sz w:val="28"/>
          <w:szCs w:val="28"/>
        </w:rPr>
        <w:t xml:space="preserve">hải </w:t>
      </w:r>
      <w:r w:rsidR="00E004D6" w:rsidRPr="009B1E9C">
        <w:rPr>
          <w:rFonts w:ascii="Times New Roman" w:hAnsi="Times New Roman" w:cs="Times New Roman"/>
          <w:bCs/>
          <w:sz w:val="28"/>
          <w:szCs w:val="28"/>
          <w:lang w:val="vi-VN"/>
        </w:rPr>
        <w:t>sạch sẽ,</w:t>
      </w:r>
      <w:r w:rsidR="00783958" w:rsidRPr="009B1E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3958" w:rsidRPr="009B1E9C">
        <w:rPr>
          <w:rFonts w:ascii="Times New Roman" w:hAnsi="Times New Roman" w:cs="Times New Roman"/>
          <w:bCs/>
          <w:sz w:val="28"/>
          <w:szCs w:val="28"/>
          <w:lang w:val="vi-VN"/>
        </w:rPr>
        <w:t>có khóa</w:t>
      </w:r>
      <w:r w:rsidR="00783958" w:rsidRPr="009B1E9C">
        <w:rPr>
          <w:rFonts w:ascii="Times New Roman" w:hAnsi="Times New Roman" w:cs="Times New Roman"/>
          <w:bCs/>
          <w:sz w:val="28"/>
          <w:szCs w:val="28"/>
        </w:rPr>
        <w:t xml:space="preserve"> bảo vệ,</w:t>
      </w:r>
      <w:r w:rsidR="00E004D6" w:rsidRPr="009B1E9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C656EB" w:rsidRPr="009B1E9C">
        <w:rPr>
          <w:rFonts w:ascii="Times New Roman" w:hAnsi="Times New Roman" w:cs="Times New Roman"/>
          <w:bCs/>
          <w:sz w:val="28"/>
          <w:szCs w:val="28"/>
        </w:rPr>
        <w:t>đảm bảo an toàn</w:t>
      </w:r>
      <w:r w:rsidR="00566200" w:rsidRPr="009B1E9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cho</w:t>
      </w:r>
      <w:r w:rsidR="00C656EB" w:rsidRPr="009B1E9C">
        <w:rPr>
          <w:rFonts w:ascii="Times New Roman" w:hAnsi="Times New Roman" w:cs="Times New Roman"/>
          <w:bCs/>
          <w:sz w:val="28"/>
          <w:szCs w:val="28"/>
        </w:rPr>
        <w:t xml:space="preserve"> hàng hóa bên trong</w:t>
      </w:r>
      <w:r w:rsidR="00C656EB" w:rsidRPr="009B1E9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, </w:t>
      </w:r>
      <w:r w:rsidR="00C656EB" w:rsidRPr="009B1E9C">
        <w:rPr>
          <w:rFonts w:ascii="Times New Roman" w:hAnsi="Times New Roman" w:cs="Times New Roman"/>
          <w:bCs/>
          <w:sz w:val="28"/>
          <w:szCs w:val="28"/>
        </w:rPr>
        <w:t>không bị thấm nước khi đi mưa.</w:t>
      </w:r>
    </w:p>
    <w:p w14:paraId="6C4C1ACA" w14:textId="7E323FB5" w:rsidR="00C656EB" w:rsidRPr="009B1E9C" w:rsidRDefault="00ED1FF6" w:rsidP="00ED1FF6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9B1E9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656EB" w:rsidRPr="009B1E9C">
        <w:rPr>
          <w:rFonts w:ascii="Times New Roman" w:hAnsi="Times New Roman" w:cs="Times New Roman"/>
          <w:bCs/>
          <w:sz w:val="28"/>
          <w:szCs w:val="28"/>
        </w:rPr>
        <w:t xml:space="preserve">Tài </w:t>
      </w:r>
      <w:r w:rsidR="00C21428" w:rsidRPr="009B1E9C">
        <w:rPr>
          <w:rFonts w:ascii="Times New Roman" w:hAnsi="Times New Roman" w:cs="Times New Roman"/>
          <w:bCs/>
          <w:sz w:val="28"/>
          <w:szCs w:val="28"/>
          <w:lang w:val="vi-VN"/>
        </w:rPr>
        <w:t>xế:</w:t>
      </w:r>
      <w:r w:rsidR="00C656EB" w:rsidRPr="009B1E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4464" w:rsidRPr="009B1E9C">
        <w:rPr>
          <w:rFonts w:ascii="Times New Roman" w:hAnsi="Times New Roman" w:cs="Times New Roman"/>
          <w:bCs/>
          <w:sz w:val="28"/>
          <w:szCs w:val="28"/>
        </w:rPr>
        <w:t>T</w:t>
      </w:r>
      <w:r w:rsidR="00C656EB" w:rsidRPr="009B1E9C">
        <w:rPr>
          <w:rFonts w:ascii="Times New Roman" w:hAnsi="Times New Roman" w:cs="Times New Roman"/>
          <w:bCs/>
          <w:sz w:val="28"/>
          <w:szCs w:val="28"/>
        </w:rPr>
        <w:t>rong độ tuổi theo quy định,</w:t>
      </w:r>
      <w:r w:rsidR="00946514">
        <w:rPr>
          <w:rFonts w:ascii="Times New Roman" w:hAnsi="Times New Roman" w:cs="Times New Roman"/>
          <w:bCs/>
          <w:sz w:val="28"/>
          <w:szCs w:val="28"/>
        </w:rPr>
        <w:t xml:space="preserve"> có giấy phép lái xe theo quy định,</w:t>
      </w:r>
      <w:r w:rsidR="00C656EB" w:rsidRPr="009B1E9C">
        <w:rPr>
          <w:rFonts w:ascii="Times New Roman" w:hAnsi="Times New Roman" w:cs="Times New Roman"/>
          <w:bCs/>
          <w:sz w:val="28"/>
          <w:szCs w:val="28"/>
        </w:rPr>
        <w:t xml:space="preserve"> đảm bảo văn hóa, trang phục lịch sự, có sức khỏe tốt, có kinh nghiệm lái xe và thông thạo các địa điểm trong tuyến vận </w:t>
      </w:r>
      <w:r w:rsidR="00920840" w:rsidRPr="009B1E9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chuyển, </w:t>
      </w:r>
      <w:bookmarkStart w:id="0" w:name="_GoBack"/>
      <w:bookmarkEnd w:id="0"/>
      <w:r w:rsidR="00920840" w:rsidRPr="009B1E9C">
        <w:rPr>
          <w:rFonts w:ascii="Times New Roman" w:hAnsi="Times New Roman" w:cs="Times New Roman"/>
          <w:bCs/>
          <w:sz w:val="28"/>
          <w:szCs w:val="28"/>
          <w:lang w:val="vi-VN"/>
        </w:rPr>
        <w:t>phụ tiếp bốc xếp vé trên xe.</w:t>
      </w:r>
    </w:p>
    <w:p w14:paraId="3EACA84D" w14:textId="6E1A81DF" w:rsidR="00C21428" w:rsidRDefault="00ED1FF6" w:rsidP="00ED1FF6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E9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21428" w:rsidRPr="009B1E9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Thời gian: </w:t>
      </w:r>
      <w:r w:rsidR="00C21428" w:rsidRPr="009B1E9C">
        <w:rPr>
          <w:rFonts w:ascii="Times New Roman" w:hAnsi="Times New Roman" w:cs="Times New Roman"/>
          <w:bCs/>
          <w:sz w:val="28"/>
          <w:szCs w:val="28"/>
        </w:rPr>
        <w:t>Mỗi tuần 01 chuyến vào thứ Năm hàng tuần</w:t>
      </w:r>
      <w:r w:rsidR="00566200" w:rsidRPr="009B1E9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566200" w:rsidRPr="00582075">
        <w:rPr>
          <w:rFonts w:ascii="Times New Roman" w:hAnsi="Times New Roman" w:cs="Times New Roman"/>
          <w:b/>
          <w:sz w:val="28"/>
          <w:szCs w:val="28"/>
          <w:lang w:val="vi-VN"/>
        </w:rPr>
        <w:t>(tổng cộng 13 chuyến</w:t>
      </w:r>
      <w:r w:rsidR="00FC795E">
        <w:rPr>
          <w:rFonts w:ascii="Times New Roman" w:hAnsi="Times New Roman" w:cs="Times New Roman"/>
          <w:b/>
          <w:sz w:val="28"/>
          <w:szCs w:val="28"/>
        </w:rPr>
        <w:t xml:space="preserve"> vận chuyển</w:t>
      </w:r>
      <w:r w:rsidR="00566200" w:rsidRPr="00582075">
        <w:rPr>
          <w:rFonts w:ascii="Times New Roman" w:hAnsi="Times New Roman" w:cs="Times New Roman"/>
          <w:b/>
          <w:sz w:val="28"/>
          <w:szCs w:val="28"/>
          <w:lang w:val="vi-VN"/>
        </w:rPr>
        <w:t>)</w:t>
      </w:r>
      <w:r w:rsidR="00C21428" w:rsidRPr="009B1E9C">
        <w:rPr>
          <w:rFonts w:ascii="Times New Roman" w:hAnsi="Times New Roman" w:cs="Times New Roman"/>
          <w:bCs/>
          <w:sz w:val="28"/>
          <w:szCs w:val="28"/>
          <w:lang w:val="vi-VN"/>
        </w:rPr>
        <w:t>;</w:t>
      </w:r>
      <w:r w:rsidR="00C21428" w:rsidRPr="009B1E9C">
        <w:rPr>
          <w:rFonts w:ascii="Times New Roman" w:hAnsi="Times New Roman" w:cs="Times New Roman"/>
          <w:bCs/>
          <w:sz w:val="28"/>
          <w:szCs w:val="28"/>
        </w:rPr>
        <w:t xml:space="preserve"> Khởi hành lúc 07 giờ, về đến </w:t>
      </w:r>
      <w:r w:rsidR="00C21428" w:rsidRPr="009B1E9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Công ty </w:t>
      </w:r>
      <w:r w:rsidR="00C21428" w:rsidRPr="009B1E9C">
        <w:rPr>
          <w:rFonts w:ascii="Times New Roman" w:hAnsi="Times New Roman" w:cs="Times New Roman"/>
          <w:bCs/>
          <w:sz w:val="28"/>
          <w:szCs w:val="28"/>
        </w:rPr>
        <w:t>khoảng 21 giờ cùng ngày (tùy theo tình trạng giao thông trên đường).</w:t>
      </w:r>
    </w:p>
    <w:p w14:paraId="09F54080" w14:textId="61BC6147" w:rsidR="00243405" w:rsidRPr="009B1E9C" w:rsidRDefault="00243405" w:rsidP="00ED1FF6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Đơn giá: </w:t>
      </w:r>
      <w:r w:rsidR="007E4DBE">
        <w:rPr>
          <w:rFonts w:ascii="Times New Roman" w:hAnsi="Times New Roman" w:cs="Times New Roman"/>
          <w:bCs/>
          <w:sz w:val="28"/>
          <w:szCs w:val="28"/>
        </w:rPr>
        <w:t xml:space="preserve">Chào theo đơn giá (……….đồng/chuyến), giá bao gồm: </w:t>
      </w:r>
      <w:r w:rsidR="00C74459">
        <w:rPr>
          <w:rFonts w:ascii="Times New Roman" w:hAnsi="Times New Roman" w:cs="Times New Roman"/>
          <w:bCs/>
          <w:sz w:val="28"/>
          <w:szCs w:val="28"/>
        </w:rPr>
        <w:t xml:space="preserve">Thuế GTGT, </w:t>
      </w:r>
      <w:r w:rsidR="007E4DBE">
        <w:rPr>
          <w:rFonts w:ascii="Times New Roman" w:hAnsi="Times New Roman" w:cs="Times New Roman"/>
          <w:bCs/>
          <w:sz w:val="28"/>
          <w:szCs w:val="28"/>
        </w:rPr>
        <w:t>chi phí nhiên liệu, chi phí ăn uống của tài xế và các loại chi phí liên quan</w:t>
      </w:r>
      <w:r w:rsidR="0098359A">
        <w:rPr>
          <w:rFonts w:ascii="Times New Roman" w:hAnsi="Times New Roman" w:cs="Times New Roman"/>
          <w:bCs/>
          <w:sz w:val="28"/>
          <w:szCs w:val="28"/>
        </w:rPr>
        <w:t xml:space="preserve"> đến xe (phí qua trạm, phí dừng đỗ ở bãi nếu có,…).</w:t>
      </w:r>
    </w:p>
    <w:p w14:paraId="15CAEDD3" w14:textId="77777777" w:rsidR="009801C5" w:rsidRPr="009801C5" w:rsidRDefault="009801C5" w:rsidP="00C31C2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801C5">
        <w:rPr>
          <w:rFonts w:ascii="Times New Roman" w:hAnsi="Times New Roman" w:cs="Times New Roman"/>
          <w:b/>
          <w:sz w:val="28"/>
          <w:szCs w:val="28"/>
          <w:lang w:val="vi-VN"/>
        </w:rPr>
        <w:t>3. Nhận thư chào giá:</w:t>
      </w:r>
    </w:p>
    <w:p w14:paraId="2512820F" w14:textId="2C7C897F" w:rsidR="009801C5" w:rsidRPr="00723C35" w:rsidRDefault="00CA0BF1" w:rsidP="00CA0BF1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23C35">
        <w:rPr>
          <w:rFonts w:ascii="Times New Roman" w:hAnsi="Times New Roman" w:cs="Times New Roman"/>
          <w:sz w:val="28"/>
          <w:szCs w:val="28"/>
        </w:rPr>
        <w:t xml:space="preserve">- </w:t>
      </w:r>
      <w:r w:rsidR="009801C5" w:rsidRPr="00723C35">
        <w:rPr>
          <w:rFonts w:ascii="Times New Roman" w:hAnsi="Times New Roman" w:cs="Times New Roman"/>
          <w:sz w:val="28"/>
          <w:szCs w:val="28"/>
          <w:lang w:val="vi-VN"/>
        </w:rPr>
        <w:t>Thời gian</w:t>
      </w:r>
      <w:r w:rsidR="001E638C" w:rsidRPr="00723C35">
        <w:rPr>
          <w:rFonts w:ascii="Times New Roman" w:hAnsi="Times New Roman" w:cs="Times New Roman"/>
          <w:sz w:val="28"/>
          <w:szCs w:val="28"/>
        </w:rPr>
        <w:t xml:space="preserve"> </w:t>
      </w:r>
      <w:r w:rsidR="009801C5" w:rsidRPr="00723C35">
        <w:rPr>
          <w:rFonts w:ascii="Times New Roman" w:hAnsi="Times New Roman" w:cs="Times New Roman"/>
          <w:sz w:val="28"/>
          <w:szCs w:val="28"/>
          <w:lang w:val="vi-VN"/>
        </w:rPr>
        <w:t>nhận thư chào giá:</w:t>
      </w:r>
      <w:r w:rsidR="001E638C" w:rsidRPr="00723C35">
        <w:rPr>
          <w:rFonts w:ascii="Times New Roman" w:hAnsi="Times New Roman" w:cs="Times New Roman"/>
          <w:sz w:val="28"/>
          <w:szCs w:val="28"/>
          <w:lang w:val="vi-VN"/>
        </w:rPr>
        <w:t xml:space="preserve"> Trước</w:t>
      </w:r>
      <w:r w:rsidR="005C2F1F" w:rsidRPr="00723C35">
        <w:rPr>
          <w:rFonts w:ascii="Times New Roman" w:hAnsi="Times New Roman" w:cs="Times New Roman"/>
          <w:sz w:val="28"/>
          <w:szCs w:val="28"/>
        </w:rPr>
        <w:t xml:space="preserve"> 14h</w:t>
      </w:r>
      <w:r w:rsidR="001E638C" w:rsidRPr="00723C35">
        <w:rPr>
          <w:rFonts w:ascii="Times New Roman" w:hAnsi="Times New Roman" w:cs="Times New Roman"/>
          <w:sz w:val="28"/>
          <w:szCs w:val="28"/>
          <w:lang w:val="vi-VN"/>
        </w:rPr>
        <w:t xml:space="preserve"> ngày 29/3/2024;</w:t>
      </w:r>
    </w:p>
    <w:p w14:paraId="77768C43" w14:textId="02FE7D2B" w:rsidR="00407E3C" w:rsidRDefault="001E638C" w:rsidP="00407E3C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23C35">
        <w:rPr>
          <w:rFonts w:ascii="Times New Roman" w:hAnsi="Times New Roman" w:cs="Times New Roman"/>
          <w:sz w:val="28"/>
          <w:szCs w:val="28"/>
        </w:rPr>
        <w:t xml:space="preserve">- </w:t>
      </w:r>
      <w:r w:rsidR="009801C5" w:rsidRPr="00723C35">
        <w:rPr>
          <w:rFonts w:ascii="Times New Roman" w:hAnsi="Times New Roman" w:cs="Times New Roman"/>
          <w:sz w:val="28"/>
          <w:szCs w:val="28"/>
          <w:lang w:val="vi-VN"/>
        </w:rPr>
        <w:t>Địa điểm nhận hồ sơ: Phòng Kế hoạch – Kinh</w:t>
      </w:r>
      <w:r w:rsidR="009801C5">
        <w:rPr>
          <w:rFonts w:ascii="Times New Roman" w:hAnsi="Times New Roman" w:cs="Times New Roman"/>
          <w:sz w:val="28"/>
          <w:szCs w:val="28"/>
          <w:lang w:val="vi-VN"/>
        </w:rPr>
        <w:t xml:space="preserve"> doanh - Công ty TNHH MTV Xổ số Kiến thiết An Giang (số 64c Nguyễn Thái Học, Phường Mỹ Bình, TP.Long Xuyên, Tỉnh An Giang).</w:t>
      </w:r>
    </w:p>
    <w:p w14:paraId="78147A03" w14:textId="50D3CEA6" w:rsidR="00E93225" w:rsidRDefault="00E93225" w:rsidP="00407E3C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93225">
        <w:rPr>
          <w:rFonts w:ascii="Times New Roman" w:hAnsi="Times New Roman" w:cs="Times New Roman"/>
          <w:sz w:val="28"/>
          <w:szCs w:val="28"/>
          <w:lang w:val="vi-VN"/>
        </w:rPr>
        <w:t>- Địa chỉ Email: khxsktag@gmail.com.</w:t>
      </w:r>
    </w:p>
    <w:p w14:paraId="2024DA02" w14:textId="603EF228" w:rsidR="00407E3C" w:rsidRPr="00D30674" w:rsidRDefault="00407E3C" w:rsidP="00407E3C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7E3C">
        <w:rPr>
          <w:rFonts w:ascii="Times New Roman" w:hAnsi="Times New Roman" w:cs="Times New Roman"/>
          <w:sz w:val="28"/>
          <w:szCs w:val="28"/>
          <w:lang w:val="vi-VN"/>
        </w:rPr>
        <w:lastRenderedPageBreak/>
        <w:t>- Điện thoại: 02963.</w:t>
      </w:r>
      <w:r w:rsidR="00A77D38">
        <w:rPr>
          <w:rFonts w:ascii="Times New Roman" w:hAnsi="Times New Roman" w:cs="Times New Roman"/>
          <w:sz w:val="28"/>
          <w:szCs w:val="28"/>
        </w:rPr>
        <w:t>857904</w:t>
      </w:r>
      <w:r w:rsidRPr="00407E3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07E3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07E3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07E3C">
        <w:rPr>
          <w:rFonts w:ascii="Times New Roman" w:hAnsi="Times New Roman" w:cs="Times New Roman"/>
          <w:sz w:val="28"/>
          <w:szCs w:val="28"/>
          <w:lang w:val="vi-VN"/>
        </w:rPr>
        <w:tab/>
        <w:t>Fax: 02963.385</w:t>
      </w:r>
      <w:r w:rsidR="00D30674">
        <w:rPr>
          <w:rFonts w:ascii="Times New Roman" w:hAnsi="Times New Roman" w:cs="Times New Roman"/>
          <w:sz w:val="28"/>
          <w:szCs w:val="28"/>
        </w:rPr>
        <w:t>2021</w:t>
      </w:r>
    </w:p>
    <w:p w14:paraId="009D019E" w14:textId="19EFD0AA" w:rsidR="009801C5" w:rsidRPr="00407E3C" w:rsidRDefault="009801C5" w:rsidP="00407E3C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20840">
        <w:rPr>
          <w:rFonts w:ascii="Times New Roman" w:hAnsi="Times New Roman" w:cs="Times New Roman"/>
          <w:b/>
          <w:sz w:val="28"/>
          <w:szCs w:val="28"/>
          <w:lang w:val="vi-VN"/>
        </w:rPr>
        <w:t>4. Thông báo kết quả chào giá:</w:t>
      </w:r>
    </w:p>
    <w:p w14:paraId="2253B004" w14:textId="016E1A2F" w:rsidR="009801C5" w:rsidRPr="00770DF8" w:rsidRDefault="00D30674" w:rsidP="00770DF8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0674">
        <w:rPr>
          <w:rFonts w:ascii="Times New Roman" w:hAnsi="Times New Roman" w:cs="Times New Roman"/>
          <w:sz w:val="28"/>
          <w:szCs w:val="28"/>
        </w:rPr>
        <w:t xml:space="preserve">Căn cứ kết quả chào giá, Công ty sẽ chọn đơn vị cung </w:t>
      </w:r>
      <w:r>
        <w:rPr>
          <w:rFonts w:ascii="Times New Roman" w:hAnsi="Times New Roman" w:cs="Times New Roman"/>
          <w:sz w:val="28"/>
          <w:szCs w:val="28"/>
        </w:rPr>
        <w:t>cấp</w:t>
      </w:r>
      <w:r w:rsidRPr="00D30674">
        <w:rPr>
          <w:rFonts w:ascii="Times New Roman" w:hAnsi="Times New Roman" w:cs="Times New Roman"/>
          <w:sz w:val="28"/>
          <w:szCs w:val="28"/>
        </w:rPr>
        <w:t xml:space="preserve"> phù hợp</w:t>
      </w:r>
      <w:r w:rsidR="00770DF8">
        <w:rPr>
          <w:rFonts w:ascii="Times New Roman" w:hAnsi="Times New Roman" w:cs="Times New Roman"/>
          <w:sz w:val="28"/>
          <w:szCs w:val="28"/>
        </w:rPr>
        <w:t xml:space="preserve"> </w:t>
      </w:r>
      <w:r w:rsidR="001F2581">
        <w:rPr>
          <w:rFonts w:ascii="Times New Roman" w:hAnsi="Times New Roman" w:cs="Times New Roman"/>
          <w:sz w:val="28"/>
          <w:szCs w:val="28"/>
          <w:lang w:val="vi-VN"/>
        </w:rPr>
        <w:t>đến thương thảo và ký hợp đồng.</w:t>
      </w:r>
    </w:p>
    <w:p w14:paraId="5100ABD4" w14:textId="21CCC6D9" w:rsidR="00E93225" w:rsidRDefault="001F2581" w:rsidP="00C31C2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Rất mong nhận được sự quan tâm, hợp tác của Quý đơn vị.</w:t>
      </w:r>
    </w:p>
    <w:p w14:paraId="7600877A" w14:textId="47F53CB6" w:rsidR="001F2581" w:rsidRDefault="001F2581" w:rsidP="00C31C2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Trân trọng./.</w:t>
      </w:r>
    </w:p>
    <w:p w14:paraId="2626EFB4" w14:textId="62785158" w:rsidR="00E93225" w:rsidRPr="00E93225" w:rsidRDefault="00E93225" w:rsidP="00E93225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E93225">
        <w:rPr>
          <w:rFonts w:ascii="Times New Roman" w:hAnsi="Times New Roman" w:cs="Times New Roman"/>
          <w:i/>
          <w:iCs/>
          <w:sz w:val="28"/>
          <w:szCs w:val="28"/>
          <w:lang w:val="vi-VN"/>
        </w:rPr>
        <w:t>(Đính kèm mẫu báo giá)</w:t>
      </w:r>
    </w:p>
    <w:p w14:paraId="0D5A37A7" w14:textId="77777777" w:rsidR="001F2581" w:rsidRDefault="001F2581" w:rsidP="00C2142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1F2581" w14:paraId="2C6D4E3C" w14:textId="77777777" w:rsidTr="001F2581">
        <w:tc>
          <w:tcPr>
            <w:tcW w:w="4530" w:type="dxa"/>
          </w:tcPr>
          <w:p w14:paraId="5915BD89" w14:textId="77777777" w:rsidR="001F2581" w:rsidRPr="001F2581" w:rsidRDefault="001F2581" w:rsidP="001F2581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1F2581">
              <w:rPr>
                <w:rFonts w:ascii="Times New Roman" w:hAnsi="Times New Roman" w:cs="Times New Roman"/>
                <w:b/>
                <w:i/>
                <w:lang w:val="vi-VN"/>
              </w:rPr>
              <w:t>Nơi nhận</w:t>
            </w:r>
            <w:r w:rsidRPr="001F2581">
              <w:rPr>
                <w:rFonts w:ascii="Times New Roman" w:hAnsi="Times New Roman" w:cs="Times New Roman"/>
                <w:lang w:val="vi-VN"/>
              </w:rPr>
              <w:t>:</w:t>
            </w:r>
          </w:p>
          <w:p w14:paraId="32150FA1" w14:textId="2D0E1F82" w:rsidR="001F2581" w:rsidRDefault="001F2581" w:rsidP="001F2581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1F2581">
              <w:rPr>
                <w:rFonts w:ascii="Times New Roman" w:hAnsi="Times New Roman" w:cs="Times New Roman"/>
                <w:lang w:val="vi-VN"/>
              </w:rPr>
              <w:t>- Như trên;</w:t>
            </w:r>
          </w:p>
          <w:p w14:paraId="11DB7BBF" w14:textId="26A854F2" w:rsidR="00770DF8" w:rsidRPr="00770DF8" w:rsidRDefault="00770DF8" w:rsidP="001F2581">
            <w:pPr>
              <w:jc w:val="both"/>
              <w:rPr>
                <w:rFonts w:ascii="Times New Roman" w:hAnsi="Times New Roman"/>
              </w:rPr>
            </w:pPr>
            <w:r w:rsidRPr="00935DC1">
              <w:rPr>
                <w:rFonts w:ascii="Times New Roman" w:hAnsi="Times New Roman"/>
                <w:lang w:val="vi-VN"/>
              </w:rPr>
              <w:t>- Phòng KHKD</w:t>
            </w:r>
            <w:r>
              <w:rPr>
                <w:rFonts w:ascii="Times New Roman" w:hAnsi="Times New Roman"/>
              </w:rPr>
              <w:t>;</w:t>
            </w:r>
          </w:p>
          <w:p w14:paraId="6D056BAD" w14:textId="77777777" w:rsidR="001F2581" w:rsidRDefault="001F2581" w:rsidP="001F25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2581">
              <w:rPr>
                <w:rFonts w:ascii="Times New Roman" w:hAnsi="Times New Roman" w:cs="Times New Roman"/>
                <w:lang w:val="vi-VN"/>
              </w:rPr>
              <w:t>- Lưu VT.</w:t>
            </w:r>
          </w:p>
        </w:tc>
        <w:tc>
          <w:tcPr>
            <w:tcW w:w="4531" w:type="dxa"/>
          </w:tcPr>
          <w:p w14:paraId="0400C409" w14:textId="77777777" w:rsidR="001F2581" w:rsidRPr="001F2581" w:rsidRDefault="001F2581" w:rsidP="001F2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F25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GIÁM ĐỐC</w:t>
            </w:r>
          </w:p>
        </w:tc>
      </w:tr>
    </w:tbl>
    <w:p w14:paraId="785F19C7" w14:textId="77777777" w:rsidR="001F2581" w:rsidRDefault="001F2581" w:rsidP="00C2142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736CDA28" w14:textId="77777777" w:rsidR="009801C5" w:rsidRPr="0063646C" w:rsidRDefault="009801C5" w:rsidP="00C2142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31FA1BE8" w14:textId="77777777" w:rsidR="00C21428" w:rsidRPr="00C21428" w:rsidRDefault="00C21428" w:rsidP="00C656EB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30D51FF" w14:textId="77777777" w:rsidR="00C656EB" w:rsidRPr="00ED3E6D" w:rsidRDefault="00C656EB" w:rsidP="00ED3E6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110F7EC1" w14:textId="77777777" w:rsidR="00ED3E6D" w:rsidRDefault="00ED3E6D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1A7E60CC" w14:textId="77777777" w:rsidR="00E10FDC" w:rsidRDefault="00E10FDC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D542BCD" w14:textId="77777777" w:rsidR="00444F60" w:rsidRDefault="00444F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2121526F" w14:textId="77777777" w:rsidR="00444F60" w:rsidRDefault="00444F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166422A6" w14:textId="77777777" w:rsidR="00444F60" w:rsidRDefault="00444F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1A92083C" w14:textId="77777777" w:rsidR="00444F60" w:rsidRDefault="00444F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6F5295AC" w14:textId="77777777" w:rsidR="00444F60" w:rsidRDefault="00444F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E44EA4F" w14:textId="77777777" w:rsidR="00444F60" w:rsidRDefault="00444F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4DDB83C" w14:textId="77777777" w:rsidR="00444F60" w:rsidRDefault="00444F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08F19FFB" w14:textId="77777777" w:rsidR="00444F60" w:rsidRDefault="00444F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8930CEB" w14:textId="77777777" w:rsidR="00444F60" w:rsidRDefault="00444F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C6357B4" w14:textId="77777777" w:rsidR="00444F60" w:rsidRDefault="00444F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0A288769" w14:textId="77777777" w:rsidR="00444F60" w:rsidRDefault="00444F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FDF73BA" w14:textId="77777777" w:rsidR="00444F60" w:rsidRDefault="00444F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A678355" w14:textId="77777777" w:rsidR="00444F60" w:rsidRDefault="00444F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2F7060D" w14:textId="77777777" w:rsidR="00444F60" w:rsidRDefault="00444F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69AFFD8F" w14:textId="5A3A6F16" w:rsidR="00444F60" w:rsidRPr="001B6138" w:rsidRDefault="00444F60" w:rsidP="003C3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138">
        <w:rPr>
          <w:rFonts w:ascii="Times New Roman" w:hAnsi="Times New Roman" w:cs="Times New Roman"/>
          <w:b/>
          <w:sz w:val="28"/>
          <w:szCs w:val="28"/>
        </w:rPr>
        <w:lastRenderedPageBreak/>
        <w:t>CỘNG HÒA XÃ HỘI CHỦ NGHĨA VIỆT NAM</w:t>
      </w:r>
    </w:p>
    <w:p w14:paraId="1F9F4133" w14:textId="77777777" w:rsidR="00444F60" w:rsidRPr="001B6138" w:rsidRDefault="00444F60" w:rsidP="003C3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138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14:paraId="3B950ABC" w14:textId="77777777" w:rsidR="00444F60" w:rsidRDefault="003C3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E6465" wp14:editId="0DEE5F85">
                <wp:simplePos x="0" y="0"/>
                <wp:positionH relativeFrom="column">
                  <wp:posOffset>1778678</wp:posOffset>
                </wp:positionH>
                <wp:positionV relativeFrom="paragraph">
                  <wp:posOffset>37618</wp:posOffset>
                </wp:positionV>
                <wp:extent cx="2228193" cy="0"/>
                <wp:effectExtent l="0" t="0" r="203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1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037B952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05pt,2.95pt" to="315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532D9BF3" w14:textId="77777777" w:rsidR="00444F60" w:rsidRPr="003C37EC" w:rsidRDefault="00444F60" w:rsidP="003C37E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C37EC">
        <w:rPr>
          <w:rFonts w:ascii="Times New Roman" w:hAnsi="Times New Roman" w:cs="Times New Roman"/>
          <w:b/>
          <w:sz w:val="30"/>
          <w:szCs w:val="30"/>
        </w:rPr>
        <w:t>BẢNG BÁO GIÁ</w:t>
      </w:r>
    </w:p>
    <w:p w14:paraId="17C4A76D" w14:textId="77777777" w:rsidR="00444F60" w:rsidRDefault="00444F60" w:rsidP="003C37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Kính gửi: Công ty TNHH MTV Xổ số Kiến thiết An Giang</w:t>
      </w:r>
    </w:p>
    <w:p w14:paraId="6E57B485" w14:textId="77777777" w:rsidR="00444F60" w:rsidRPr="00444F60" w:rsidRDefault="00444F60">
      <w:pPr>
        <w:rPr>
          <w:rFonts w:ascii="Times New Roman" w:hAnsi="Times New Roman" w:cs="Times New Roman"/>
          <w:sz w:val="28"/>
          <w:szCs w:val="28"/>
        </w:rPr>
      </w:pPr>
    </w:p>
    <w:p w14:paraId="32CE6DA8" w14:textId="77777777" w:rsidR="0031544D" w:rsidRPr="005948A6" w:rsidRDefault="0031544D" w:rsidP="005948A6">
      <w:pPr>
        <w:tabs>
          <w:tab w:val="left" w:leader="dot" w:pos="8789"/>
        </w:tabs>
        <w:autoSpaceDE w:val="0"/>
        <w:autoSpaceDN w:val="0"/>
        <w:adjustRightInd w:val="0"/>
        <w:spacing w:before="120" w:after="120" w:line="240" w:lineRule="auto"/>
        <w:rPr>
          <w:rStyle w:val="fontstyle21"/>
          <w:bCs/>
          <w:color w:val="000000" w:themeColor="text1"/>
          <w:sz w:val="28"/>
          <w:szCs w:val="28"/>
        </w:rPr>
      </w:pPr>
      <w:r w:rsidRPr="005948A6">
        <w:rPr>
          <w:rStyle w:val="fontstyle21"/>
          <w:bCs/>
          <w:color w:val="000000" w:themeColor="text1"/>
          <w:sz w:val="28"/>
          <w:szCs w:val="28"/>
        </w:rPr>
        <w:t>Tên đơn vị:</w:t>
      </w:r>
      <w:r w:rsidRPr="005948A6">
        <w:rPr>
          <w:rStyle w:val="fontstyle21"/>
          <w:bCs/>
          <w:color w:val="000000" w:themeColor="text1"/>
          <w:sz w:val="28"/>
          <w:szCs w:val="28"/>
        </w:rPr>
        <w:tab/>
      </w:r>
    </w:p>
    <w:p w14:paraId="3451A019" w14:textId="77777777" w:rsidR="0031544D" w:rsidRPr="005948A6" w:rsidRDefault="0031544D" w:rsidP="005948A6">
      <w:pPr>
        <w:tabs>
          <w:tab w:val="left" w:leader="dot" w:pos="8789"/>
        </w:tabs>
        <w:autoSpaceDE w:val="0"/>
        <w:autoSpaceDN w:val="0"/>
        <w:adjustRightInd w:val="0"/>
        <w:spacing w:before="120" w:after="120" w:line="240" w:lineRule="auto"/>
        <w:rPr>
          <w:rStyle w:val="fontstyle21"/>
          <w:bCs/>
          <w:color w:val="000000" w:themeColor="text1"/>
          <w:sz w:val="28"/>
          <w:szCs w:val="28"/>
        </w:rPr>
      </w:pPr>
      <w:r w:rsidRPr="005948A6">
        <w:rPr>
          <w:rStyle w:val="fontstyle21"/>
          <w:bCs/>
          <w:color w:val="000000" w:themeColor="text1"/>
          <w:sz w:val="28"/>
          <w:szCs w:val="28"/>
        </w:rPr>
        <w:t>Địa chỉ:</w:t>
      </w:r>
      <w:r w:rsidRPr="005948A6">
        <w:rPr>
          <w:rStyle w:val="fontstyle21"/>
          <w:bCs/>
          <w:color w:val="000000" w:themeColor="text1"/>
          <w:sz w:val="28"/>
          <w:szCs w:val="28"/>
        </w:rPr>
        <w:tab/>
      </w:r>
    </w:p>
    <w:p w14:paraId="3A779F4C" w14:textId="77777777" w:rsidR="0031544D" w:rsidRPr="005948A6" w:rsidRDefault="0031544D" w:rsidP="005948A6">
      <w:pPr>
        <w:tabs>
          <w:tab w:val="left" w:leader="dot" w:pos="5812"/>
          <w:tab w:val="left" w:leader="dot" w:pos="8789"/>
        </w:tabs>
        <w:autoSpaceDE w:val="0"/>
        <w:autoSpaceDN w:val="0"/>
        <w:adjustRightInd w:val="0"/>
        <w:spacing w:before="120" w:after="120" w:line="240" w:lineRule="auto"/>
        <w:rPr>
          <w:rStyle w:val="fontstyle21"/>
          <w:bCs/>
          <w:color w:val="000000" w:themeColor="text1"/>
          <w:sz w:val="28"/>
          <w:szCs w:val="28"/>
        </w:rPr>
      </w:pPr>
      <w:r w:rsidRPr="005948A6">
        <w:rPr>
          <w:rStyle w:val="fontstyle21"/>
          <w:bCs/>
          <w:color w:val="000000" w:themeColor="text1"/>
          <w:sz w:val="28"/>
          <w:szCs w:val="28"/>
        </w:rPr>
        <w:t>Số điện thoại:</w:t>
      </w:r>
      <w:r w:rsidRPr="005948A6">
        <w:rPr>
          <w:rStyle w:val="fontstyle21"/>
          <w:bCs/>
          <w:color w:val="000000" w:themeColor="text1"/>
          <w:sz w:val="28"/>
          <w:szCs w:val="28"/>
        </w:rPr>
        <w:tab/>
        <w:t>Fax:</w:t>
      </w:r>
      <w:r w:rsidRPr="005948A6">
        <w:rPr>
          <w:rStyle w:val="fontstyle21"/>
          <w:bCs/>
          <w:color w:val="000000" w:themeColor="text1"/>
          <w:sz w:val="28"/>
          <w:szCs w:val="28"/>
        </w:rPr>
        <w:tab/>
      </w:r>
    </w:p>
    <w:p w14:paraId="1A26F3A3" w14:textId="77777777" w:rsidR="0031544D" w:rsidRPr="005948A6" w:rsidRDefault="0031544D" w:rsidP="005948A6">
      <w:pPr>
        <w:tabs>
          <w:tab w:val="left" w:leader="dot" w:pos="8789"/>
        </w:tabs>
        <w:autoSpaceDE w:val="0"/>
        <w:autoSpaceDN w:val="0"/>
        <w:adjustRightInd w:val="0"/>
        <w:spacing w:before="120" w:after="120" w:line="240" w:lineRule="auto"/>
        <w:rPr>
          <w:rStyle w:val="fontstyle21"/>
          <w:bCs/>
          <w:color w:val="000000" w:themeColor="text1"/>
          <w:sz w:val="28"/>
          <w:szCs w:val="28"/>
        </w:rPr>
      </w:pPr>
      <w:r w:rsidRPr="005948A6">
        <w:rPr>
          <w:rStyle w:val="fontstyle21"/>
          <w:bCs/>
          <w:color w:val="000000" w:themeColor="text1"/>
          <w:sz w:val="28"/>
          <w:szCs w:val="28"/>
        </w:rPr>
        <w:t>Mã số thuế:</w:t>
      </w:r>
      <w:r w:rsidRPr="005948A6">
        <w:rPr>
          <w:rStyle w:val="fontstyle21"/>
          <w:bCs/>
          <w:color w:val="000000" w:themeColor="text1"/>
          <w:sz w:val="28"/>
          <w:szCs w:val="28"/>
        </w:rPr>
        <w:tab/>
      </w:r>
    </w:p>
    <w:p w14:paraId="635D8390" w14:textId="77777777" w:rsidR="0031544D" w:rsidRPr="005948A6" w:rsidRDefault="0031544D" w:rsidP="005948A6">
      <w:pPr>
        <w:tabs>
          <w:tab w:val="left" w:leader="dot" w:pos="8789"/>
        </w:tabs>
        <w:autoSpaceDE w:val="0"/>
        <w:autoSpaceDN w:val="0"/>
        <w:adjustRightInd w:val="0"/>
        <w:spacing w:before="120" w:after="120" w:line="240" w:lineRule="auto"/>
        <w:rPr>
          <w:rStyle w:val="fontstyle21"/>
          <w:bCs/>
          <w:color w:val="000000" w:themeColor="text1"/>
          <w:sz w:val="28"/>
          <w:szCs w:val="28"/>
        </w:rPr>
      </w:pPr>
      <w:r w:rsidRPr="005948A6">
        <w:rPr>
          <w:rStyle w:val="fontstyle21"/>
          <w:bCs/>
          <w:color w:val="000000" w:themeColor="text1"/>
          <w:sz w:val="28"/>
          <w:szCs w:val="28"/>
        </w:rPr>
        <w:t>Số GPKD:</w:t>
      </w:r>
      <w:r w:rsidRPr="005948A6">
        <w:rPr>
          <w:rStyle w:val="fontstyle21"/>
          <w:bCs/>
          <w:color w:val="000000" w:themeColor="text1"/>
          <w:sz w:val="28"/>
          <w:szCs w:val="28"/>
        </w:rPr>
        <w:tab/>
      </w:r>
    </w:p>
    <w:p w14:paraId="68E84C92" w14:textId="5E39EFA8" w:rsidR="0031544D" w:rsidRPr="005948A6" w:rsidRDefault="0031544D" w:rsidP="005948A6">
      <w:pPr>
        <w:tabs>
          <w:tab w:val="left" w:leader="dot" w:pos="5812"/>
          <w:tab w:val="left" w:leader="dot" w:pos="8789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948A6">
        <w:rPr>
          <w:rStyle w:val="fontstyle21"/>
          <w:bCs/>
          <w:color w:val="000000" w:themeColor="text1"/>
          <w:sz w:val="28"/>
          <w:szCs w:val="28"/>
        </w:rPr>
        <w:t xml:space="preserve">Người Đại diện:  </w:t>
      </w:r>
      <w:r w:rsidRPr="005948A6">
        <w:rPr>
          <w:rStyle w:val="fontstyle21"/>
          <w:bCs/>
          <w:color w:val="000000" w:themeColor="text1"/>
          <w:sz w:val="28"/>
          <w:szCs w:val="28"/>
        </w:rPr>
        <w:tab/>
        <w:t xml:space="preserve"> Chức vụ:</w:t>
      </w:r>
      <w:r w:rsidRPr="005948A6">
        <w:rPr>
          <w:rStyle w:val="fontstyle21"/>
          <w:bCs/>
          <w:color w:val="000000" w:themeColor="text1"/>
          <w:sz w:val="28"/>
          <w:szCs w:val="28"/>
        </w:rPr>
        <w:tab/>
      </w:r>
    </w:p>
    <w:p w14:paraId="490E8F07" w14:textId="77777777" w:rsidR="001B6138" w:rsidRDefault="001B6138" w:rsidP="005948A6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Chúng tôi xin báo giá đến Công ty như sau:</w:t>
      </w:r>
    </w:p>
    <w:tbl>
      <w:tblPr>
        <w:tblW w:w="95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1371"/>
        <w:gridCol w:w="1311"/>
        <w:gridCol w:w="1099"/>
        <w:gridCol w:w="1428"/>
        <w:gridCol w:w="2116"/>
        <w:gridCol w:w="1675"/>
      </w:tblGrid>
      <w:tr w:rsidR="002138A5" w:rsidRPr="001B6138" w14:paraId="5A557AFC" w14:textId="77777777" w:rsidTr="00EC48BD">
        <w:trPr>
          <w:trHeight w:val="796"/>
        </w:trPr>
        <w:tc>
          <w:tcPr>
            <w:tcW w:w="577" w:type="dxa"/>
            <w:shd w:val="clear" w:color="auto" w:fill="auto"/>
            <w:vAlign w:val="center"/>
          </w:tcPr>
          <w:p w14:paraId="4E91DD81" w14:textId="77777777" w:rsidR="002138A5" w:rsidRPr="002D55F8" w:rsidRDefault="002138A5" w:rsidP="001B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sv-SE"/>
              </w:rPr>
            </w:pPr>
            <w:r w:rsidRPr="002D55F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sv-SE"/>
              </w:rPr>
              <w:t>TT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CEB6F29" w14:textId="77777777" w:rsidR="002138A5" w:rsidRPr="002D55F8" w:rsidRDefault="002138A5" w:rsidP="001B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sv-SE"/>
              </w:rPr>
            </w:pPr>
            <w:r w:rsidRPr="002D55F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sv-SE"/>
              </w:rPr>
              <w:t>Tên hàng hóa</w:t>
            </w:r>
          </w:p>
        </w:tc>
        <w:tc>
          <w:tcPr>
            <w:tcW w:w="1311" w:type="dxa"/>
            <w:vAlign w:val="center"/>
          </w:tcPr>
          <w:p w14:paraId="7F1454CD" w14:textId="77777777" w:rsidR="002138A5" w:rsidRPr="002D55F8" w:rsidRDefault="002138A5" w:rsidP="001B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sv-SE"/>
              </w:rPr>
            </w:pPr>
            <w:r w:rsidRPr="002D55F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sv-SE"/>
              </w:rPr>
              <w:t>Tuyến đường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A0645AB" w14:textId="77777777" w:rsidR="002138A5" w:rsidRPr="002D55F8" w:rsidRDefault="002138A5" w:rsidP="001B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sv-SE"/>
              </w:rPr>
            </w:pPr>
            <w:r w:rsidRPr="002D55F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sv-SE"/>
              </w:rPr>
              <w:t>Đơn vị tính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DAB7B13" w14:textId="7825CC9A" w:rsidR="002138A5" w:rsidRPr="002D55F8" w:rsidRDefault="002138A5" w:rsidP="001B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sv-SE"/>
              </w:rPr>
            </w:pPr>
            <w:r w:rsidRPr="002D55F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sv-SE"/>
              </w:rPr>
              <w:t>Số lượng/ Chuyến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97E9323" w14:textId="77777777" w:rsidR="00A2056F" w:rsidRDefault="002138A5" w:rsidP="001B6138">
            <w:pPr>
              <w:spacing w:after="0" w:line="240" w:lineRule="auto"/>
              <w:ind w:left="-108" w:firstLine="172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sv-SE"/>
              </w:rPr>
            </w:pPr>
            <w:r w:rsidRPr="002D55F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sv-SE"/>
              </w:rPr>
              <w:t>Đơn giá</w:t>
            </w:r>
            <w:r w:rsidR="00A2056F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sv-SE"/>
              </w:rPr>
              <w:t>/</w:t>
            </w:r>
          </w:p>
          <w:p w14:paraId="669D6C74" w14:textId="537BA53A" w:rsidR="002138A5" w:rsidRPr="002D55F8" w:rsidRDefault="00A2056F" w:rsidP="001B6138">
            <w:pPr>
              <w:spacing w:after="0" w:line="240" w:lineRule="auto"/>
              <w:ind w:left="-108" w:firstLine="172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sv-SE"/>
              </w:rPr>
              <w:t>chuyến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4AC7729" w14:textId="77777777" w:rsidR="002138A5" w:rsidRPr="002D55F8" w:rsidRDefault="002138A5" w:rsidP="001B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sv-SE"/>
              </w:rPr>
            </w:pPr>
            <w:r w:rsidRPr="002D55F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sv-SE"/>
              </w:rPr>
              <w:t>Thành tiền</w:t>
            </w:r>
          </w:p>
          <w:p w14:paraId="77643516" w14:textId="77777777" w:rsidR="002138A5" w:rsidRPr="002D55F8" w:rsidRDefault="002138A5" w:rsidP="001B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sv-SE"/>
              </w:rPr>
            </w:pPr>
            <w:r w:rsidRPr="002D55F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sv-SE"/>
              </w:rPr>
              <w:t>(VND)</w:t>
            </w:r>
          </w:p>
        </w:tc>
      </w:tr>
      <w:tr w:rsidR="002138A5" w:rsidRPr="001B6138" w14:paraId="28092EC5" w14:textId="77777777" w:rsidTr="00EC48BD">
        <w:trPr>
          <w:trHeight w:val="55"/>
        </w:trPr>
        <w:tc>
          <w:tcPr>
            <w:tcW w:w="577" w:type="dxa"/>
            <w:shd w:val="clear" w:color="auto" w:fill="auto"/>
          </w:tcPr>
          <w:p w14:paraId="1C5C0844" w14:textId="77777777" w:rsidR="002138A5" w:rsidRPr="001B6138" w:rsidRDefault="002138A5" w:rsidP="001B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  <w:r w:rsidRPr="001B6138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(1)</w:t>
            </w:r>
          </w:p>
        </w:tc>
        <w:tc>
          <w:tcPr>
            <w:tcW w:w="1371" w:type="dxa"/>
            <w:shd w:val="clear" w:color="auto" w:fill="auto"/>
          </w:tcPr>
          <w:p w14:paraId="11B5CFB4" w14:textId="77777777" w:rsidR="002138A5" w:rsidRPr="001B6138" w:rsidRDefault="002138A5" w:rsidP="001B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  <w:r w:rsidRPr="001B6138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(2)</w:t>
            </w:r>
          </w:p>
        </w:tc>
        <w:tc>
          <w:tcPr>
            <w:tcW w:w="1311" w:type="dxa"/>
          </w:tcPr>
          <w:p w14:paraId="06EDEC4F" w14:textId="77777777" w:rsidR="002138A5" w:rsidRPr="001B6138" w:rsidRDefault="002138A5" w:rsidP="001B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(3)</w:t>
            </w:r>
          </w:p>
        </w:tc>
        <w:tc>
          <w:tcPr>
            <w:tcW w:w="1099" w:type="dxa"/>
            <w:shd w:val="clear" w:color="auto" w:fill="auto"/>
          </w:tcPr>
          <w:p w14:paraId="708F43D9" w14:textId="77777777" w:rsidR="002138A5" w:rsidRPr="001B6138" w:rsidRDefault="002138A5" w:rsidP="001B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(4</w:t>
            </w:r>
            <w:r w:rsidRPr="001B6138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)</w:t>
            </w:r>
          </w:p>
        </w:tc>
        <w:tc>
          <w:tcPr>
            <w:tcW w:w="1428" w:type="dxa"/>
            <w:shd w:val="clear" w:color="auto" w:fill="auto"/>
          </w:tcPr>
          <w:p w14:paraId="432AE207" w14:textId="77777777" w:rsidR="002138A5" w:rsidRPr="001B6138" w:rsidRDefault="002138A5" w:rsidP="001B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(5</w:t>
            </w:r>
            <w:r w:rsidRPr="001B6138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)</w:t>
            </w:r>
          </w:p>
        </w:tc>
        <w:tc>
          <w:tcPr>
            <w:tcW w:w="2116" w:type="dxa"/>
            <w:shd w:val="clear" w:color="auto" w:fill="auto"/>
          </w:tcPr>
          <w:p w14:paraId="5F2E0CAB" w14:textId="77777777" w:rsidR="002138A5" w:rsidRPr="001B6138" w:rsidRDefault="002138A5" w:rsidP="001B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(6</w:t>
            </w:r>
            <w:r w:rsidRPr="001B6138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)</w:t>
            </w:r>
          </w:p>
        </w:tc>
        <w:tc>
          <w:tcPr>
            <w:tcW w:w="1675" w:type="dxa"/>
            <w:shd w:val="clear" w:color="auto" w:fill="auto"/>
          </w:tcPr>
          <w:p w14:paraId="5F7509E3" w14:textId="505F212D" w:rsidR="002138A5" w:rsidRPr="001B6138" w:rsidRDefault="002138A5" w:rsidP="001B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(7) =(</w:t>
            </w:r>
            <w:r w:rsidR="004E3F09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) x (</w:t>
            </w:r>
            <w:r w:rsidR="004E3F09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6</w:t>
            </w:r>
            <w:r w:rsidRPr="001B6138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)</w:t>
            </w:r>
          </w:p>
        </w:tc>
      </w:tr>
      <w:tr w:rsidR="002138A5" w:rsidRPr="001B6138" w14:paraId="5331100F" w14:textId="77777777" w:rsidTr="00EC48BD">
        <w:trPr>
          <w:trHeight w:val="1709"/>
        </w:trPr>
        <w:tc>
          <w:tcPr>
            <w:tcW w:w="577" w:type="dxa"/>
            <w:shd w:val="clear" w:color="auto" w:fill="auto"/>
            <w:vAlign w:val="center"/>
          </w:tcPr>
          <w:p w14:paraId="0354053A" w14:textId="77777777" w:rsidR="002138A5" w:rsidRPr="005D6D5A" w:rsidRDefault="002138A5" w:rsidP="001B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5D6D5A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1</w:t>
            </w:r>
          </w:p>
          <w:p w14:paraId="49592463" w14:textId="77777777" w:rsidR="002138A5" w:rsidRPr="005D6D5A" w:rsidRDefault="002138A5" w:rsidP="001B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sv-SE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7BD5CB25" w14:textId="77777777" w:rsidR="002138A5" w:rsidRPr="005D6D5A" w:rsidRDefault="002138A5" w:rsidP="001B6138">
            <w:pPr>
              <w:tabs>
                <w:tab w:val="left" w:pos="280"/>
                <w:tab w:val="left" w:pos="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sv-SE"/>
              </w:rPr>
            </w:pPr>
            <w:r w:rsidRPr="005D6D5A">
              <w:rPr>
                <w:rFonts w:ascii="Times New Roman" w:eastAsia="Times New Roman" w:hAnsi="Times New Roman" w:cs="Times New Roman"/>
                <w:sz w:val="27"/>
                <w:szCs w:val="27"/>
              </w:rPr>
              <w:t>Vé xổ số truyền thống An Giang</w:t>
            </w:r>
          </w:p>
        </w:tc>
        <w:tc>
          <w:tcPr>
            <w:tcW w:w="1311" w:type="dxa"/>
            <w:vAlign w:val="center"/>
          </w:tcPr>
          <w:p w14:paraId="53DF51D6" w14:textId="39F1B3B5" w:rsidR="002138A5" w:rsidRPr="005D6D5A" w:rsidRDefault="002138A5" w:rsidP="001B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sv-SE"/>
              </w:rPr>
            </w:pPr>
            <w:r w:rsidRPr="005D6D5A">
              <w:rPr>
                <w:rFonts w:ascii="Times New Roman" w:eastAsia="Times New Roman" w:hAnsi="Times New Roman" w:cs="Times New Roman"/>
                <w:sz w:val="27"/>
                <w:szCs w:val="27"/>
                <w:lang w:val="sv-SE"/>
              </w:rPr>
              <w:t>Từ An Giang đến Cần Thơ – Sóc Trăng – Hậu Giang – Kiên Giang</w:t>
            </w:r>
            <w:r w:rsidR="007D22D5">
              <w:rPr>
                <w:rFonts w:ascii="Times New Roman" w:eastAsia="Times New Roman" w:hAnsi="Times New Roman" w:cs="Times New Roman"/>
                <w:sz w:val="27"/>
                <w:szCs w:val="27"/>
                <w:lang w:val="sv-SE"/>
              </w:rPr>
              <w:t xml:space="preserve"> – về Công ty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9536146" w14:textId="77777777" w:rsidR="002138A5" w:rsidRPr="005D6D5A" w:rsidRDefault="002138A5" w:rsidP="001B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sv-SE"/>
              </w:rPr>
            </w:pPr>
            <w:r w:rsidRPr="005D6D5A">
              <w:rPr>
                <w:rFonts w:ascii="Times New Roman" w:eastAsia="Times New Roman" w:hAnsi="Times New Roman" w:cs="Times New Roman"/>
                <w:sz w:val="27"/>
                <w:szCs w:val="27"/>
                <w:lang w:val="sv-SE"/>
              </w:rPr>
              <w:t>Chuyến</w:t>
            </w:r>
          </w:p>
          <w:p w14:paraId="4EC78ECC" w14:textId="77777777" w:rsidR="002138A5" w:rsidRPr="005D6D5A" w:rsidRDefault="002138A5" w:rsidP="001B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sv-SE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8BE162E" w14:textId="69DB1AE1" w:rsidR="002138A5" w:rsidRPr="005D6D5A" w:rsidRDefault="00941171" w:rsidP="001B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sv-SE"/>
              </w:rPr>
              <w:t>1</w:t>
            </w:r>
            <w:r w:rsidR="009A230A">
              <w:rPr>
                <w:rFonts w:ascii="Times New Roman" w:eastAsia="Times New Roman" w:hAnsi="Times New Roman" w:cs="Times New Roman"/>
                <w:sz w:val="27"/>
                <w:szCs w:val="27"/>
                <w:lang w:val="sv-SE"/>
              </w:rPr>
              <w:t>3</w:t>
            </w:r>
          </w:p>
          <w:p w14:paraId="0F65B609" w14:textId="77777777" w:rsidR="002138A5" w:rsidRPr="005D6D5A" w:rsidRDefault="002138A5" w:rsidP="001B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sv-SE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4C052A25" w14:textId="77777777" w:rsidR="002138A5" w:rsidRPr="005D6D5A" w:rsidRDefault="002138A5" w:rsidP="001B6138">
            <w:pPr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sv-SE"/>
              </w:rPr>
            </w:pPr>
          </w:p>
          <w:p w14:paraId="7D2EB417" w14:textId="77777777" w:rsidR="002138A5" w:rsidRPr="005D6D5A" w:rsidRDefault="002138A5" w:rsidP="001B6138">
            <w:pPr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sv-SE"/>
              </w:rPr>
            </w:pPr>
            <w:r w:rsidRPr="005D6D5A">
              <w:rPr>
                <w:rFonts w:ascii="Times New Roman" w:eastAsia="Times New Roman" w:hAnsi="Times New Roman" w:cs="Times New Roman"/>
                <w:sz w:val="27"/>
                <w:szCs w:val="27"/>
                <w:lang w:val="sv-SE"/>
              </w:rPr>
              <w:t>....................</w:t>
            </w:r>
          </w:p>
          <w:p w14:paraId="03BFD0B8" w14:textId="77777777" w:rsidR="002138A5" w:rsidRPr="005D6D5A" w:rsidRDefault="002138A5" w:rsidP="001B6138">
            <w:pPr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sv-SE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2F1B328D" w14:textId="77777777" w:rsidR="002138A5" w:rsidRPr="005D6D5A" w:rsidRDefault="002138A5" w:rsidP="001B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</w:p>
          <w:p w14:paraId="416F1E78" w14:textId="77777777" w:rsidR="002138A5" w:rsidRPr="005D6D5A" w:rsidRDefault="002138A5" w:rsidP="001B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5D6D5A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................</w:t>
            </w:r>
          </w:p>
          <w:p w14:paraId="5EF0B3DD" w14:textId="77777777" w:rsidR="002138A5" w:rsidRPr="005D6D5A" w:rsidRDefault="002138A5" w:rsidP="001B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sv-SE"/>
              </w:rPr>
            </w:pPr>
          </w:p>
        </w:tc>
      </w:tr>
      <w:tr w:rsidR="002138A5" w:rsidRPr="001B6138" w14:paraId="0BC52E52" w14:textId="77777777" w:rsidTr="00EC48BD">
        <w:trPr>
          <w:trHeight w:val="499"/>
        </w:trPr>
        <w:tc>
          <w:tcPr>
            <w:tcW w:w="7902" w:type="dxa"/>
            <w:gridSpan w:val="6"/>
            <w:shd w:val="clear" w:color="auto" w:fill="auto"/>
            <w:vAlign w:val="center"/>
          </w:tcPr>
          <w:p w14:paraId="3DC2393A" w14:textId="5A7E714F" w:rsidR="002138A5" w:rsidRPr="002138A5" w:rsidRDefault="002138A5" w:rsidP="00A12E02">
            <w:pPr>
              <w:spacing w:after="0" w:line="240" w:lineRule="auto"/>
              <w:ind w:hanging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2138A5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Thuế suất GTGT</w:t>
            </w:r>
            <w:r w:rsidR="004E3F09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(.........%)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F1A3737" w14:textId="77777777" w:rsidR="002138A5" w:rsidRPr="001B6138" w:rsidRDefault="002138A5" w:rsidP="00EC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138A5" w:rsidRPr="001B6138" w14:paraId="4676EBEE" w14:textId="77777777" w:rsidTr="00EC48BD">
        <w:trPr>
          <w:trHeight w:val="421"/>
        </w:trPr>
        <w:tc>
          <w:tcPr>
            <w:tcW w:w="7902" w:type="dxa"/>
            <w:gridSpan w:val="6"/>
            <w:shd w:val="clear" w:color="auto" w:fill="auto"/>
            <w:vAlign w:val="center"/>
          </w:tcPr>
          <w:p w14:paraId="14683A79" w14:textId="24CE2104" w:rsidR="002138A5" w:rsidRPr="002138A5" w:rsidRDefault="008E6C0A" w:rsidP="00A12E02">
            <w:pPr>
              <w:spacing w:after="0" w:line="240" w:lineRule="auto"/>
              <w:ind w:hanging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Tổng cộng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D97DFF0" w14:textId="77777777" w:rsidR="002138A5" w:rsidRPr="001B6138" w:rsidRDefault="002138A5" w:rsidP="00EC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5F5C641E" w14:textId="328D1619" w:rsidR="002E10B3" w:rsidRPr="00D628E3" w:rsidRDefault="003C37EC" w:rsidP="00252B3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8E3">
        <w:rPr>
          <w:rFonts w:ascii="Times New Roman" w:hAnsi="Times New Roman" w:cs="Times New Roman"/>
          <w:sz w:val="28"/>
          <w:szCs w:val="28"/>
        </w:rPr>
        <w:tab/>
      </w:r>
      <w:r w:rsidR="006E373A" w:rsidRPr="00D628E3">
        <w:rPr>
          <w:rFonts w:ascii="Times New Roman" w:hAnsi="Times New Roman" w:cs="Times New Roman"/>
          <w:sz w:val="28"/>
          <w:szCs w:val="28"/>
        </w:rPr>
        <w:t>(</w:t>
      </w:r>
      <w:r w:rsidR="00571F2E" w:rsidRPr="00D628E3">
        <w:rPr>
          <w:rFonts w:ascii="Times New Roman" w:hAnsi="Times New Roman" w:cs="Times New Roman"/>
          <w:sz w:val="28"/>
          <w:szCs w:val="28"/>
        </w:rPr>
        <w:t>Ghi chú: giá trên đã bao</w:t>
      </w:r>
      <w:r w:rsidR="00B56B6B">
        <w:rPr>
          <w:rFonts w:ascii="Times New Roman" w:hAnsi="Times New Roman" w:cs="Times New Roman"/>
          <w:sz w:val="28"/>
          <w:szCs w:val="28"/>
        </w:rPr>
        <w:t xml:space="preserve"> gồ</w:t>
      </w:r>
      <w:r w:rsidR="00A2056F">
        <w:rPr>
          <w:rFonts w:ascii="Times New Roman" w:hAnsi="Times New Roman" w:cs="Times New Roman"/>
          <w:sz w:val="28"/>
          <w:szCs w:val="28"/>
        </w:rPr>
        <w:t>m thuế GTGT,</w:t>
      </w:r>
      <w:r w:rsidR="00571F2E" w:rsidRPr="00D628E3">
        <w:rPr>
          <w:rFonts w:ascii="Times New Roman" w:hAnsi="Times New Roman" w:cs="Times New Roman"/>
          <w:sz w:val="28"/>
          <w:szCs w:val="28"/>
        </w:rPr>
        <w:t xml:space="preserve"> </w:t>
      </w:r>
      <w:r w:rsidR="00D628E3" w:rsidRPr="00D628E3">
        <w:rPr>
          <w:rFonts w:ascii="Times New Roman" w:hAnsi="Times New Roman" w:cs="Times New Roman"/>
          <w:sz w:val="28"/>
          <w:szCs w:val="28"/>
        </w:rPr>
        <w:t>chi phí nhiên liệu, chi phí ăn uống của tài xế và các loại chi phí liên quan đến xe (phí qua trạm, phí dừng đỗ nếu có,…)</w:t>
      </w:r>
      <w:r w:rsidR="00B56B6B">
        <w:rPr>
          <w:rFonts w:ascii="Times New Roman" w:hAnsi="Times New Roman" w:cs="Times New Roman"/>
          <w:sz w:val="28"/>
          <w:szCs w:val="28"/>
        </w:rPr>
        <w:t>.</w:t>
      </w:r>
    </w:p>
    <w:p w14:paraId="1C41E312" w14:textId="6C137037" w:rsidR="001B6138" w:rsidRDefault="00964EFB" w:rsidP="00252B3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EFB">
        <w:rPr>
          <w:rFonts w:ascii="Times New Roman" w:hAnsi="Times New Roman" w:cs="Times New Roman"/>
          <w:sz w:val="28"/>
          <w:szCs w:val="28"/>
        </w:rPr>
        <w:t xml:space="preserve">- Hiệu lực báo giá: Tối thiểu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64EFB">
        <w:rPr>
          <w:rFonts w:ascii="Times New Roman" w:hAnsi="Times New Roman" w:cs="Times New Roman"/>
          <w:sz w:val="28"/>
          <w:szCs w:val="28"/>
        </w:rPr>
        <w:t>0 ngày kể từ ngày báo giá</w:t>
      </w:r>
      <w:r w:rsidR="00B56B6B">
        <w:rPr>
          <w:rFonts w:ascii="Times New Roman" w:hAnsi="Times New Roman" w:cs="Times New Roman"/>
          <w:sz w:val="28"/>
          <w:szCs w:val="28"/>
        </w:rPr>
        <w:t>.</w:t>
      </w:r>
      <w:r w:rsidR="00252B3A">
        <w:rPr>
          <w:rFonts w:ascii="Times New Roman" w:hAnsi="Times New Roman" w:cs="Times New Roman"/>
          <w:sz w:val="28"/>
          <w:szCs w:val="28"/>
        </w:rPr>
        <w:tab/>
      </w:r>
      <w:r w:rsidR="00252B3A">
        <w:rPr>
          <w:rFonts w:ascii="Times New Roman" w:hAnsi="Times New Roman" w:cs="Times New Roman"/>
          <w:sz w:val="28"/>
          <w:szCs w:val="28"/>
        </w:rPr>
        <w:tab/>
      </w:r>
      <w:r w:rsidR="00252B3A">
        <w:rPr>
          <w:rFonts w:ascii="Times New Roman" w:hAnsi="Times New Roman" w:cs="Times New Roman"/>
          <w:sz w:val="28"/>
          <w:szCs w:val="28"/>
        </w:rPr>
        <w:tab/>
      </w:r>
      <w:r w:rsidR="00252B3A">
        <w:rPr>
          <w:rFonts w:ascii="Times New Roman" w:hAnsi="Times New Roman" w:cs="Times New Roman"/>
          <w:sz w:val="28"/>
          <w:szCs w:val="28"/>
        </w:rPr>
        <w:tab/>
      </w:r>
      <w:r w:rsidR="00252B3A">
        <w:rPr>
          <w:rFonts w:ascii="Times New Roman" w:hAnsi="Times New Roman" w:cs="Times New Roman"/>
          <w:sz w:val="28"/>
          <w:szCs w:val="28"/>
        </w:rPr>
        <w:tab/>
      </w:r>
      <w:r w:rsidR="00252B3A">
        <w:rPr>
          <w:rFonts w:ascii="Times New Roman" w:hAnsi="Times New Roman" w:cs="Times New Roman"/>
          <w:sz w:val="28"/>
          <w:szCs w:val="28"/>
        </w:rPr>
        <w:tab/>
      </w:r>
      <w:r w:rsidR="00252B3A">
        <w:rPr>
          <w:rFonts w:ascii="Times New Roman" w:hAnsi="Times New Roman" w:cs="Times New Roman"/>
          <w:sz w:val="28"/>
          <w:szCs w:val="28"/>
        </w:rPr>
        <w:tab/>
      </w:r>
      <w:r w:rsidR="00252B3A">
        <w:rPr>
          <w:rFonts w:ascii="Times New Roman" w:hAnsi="Times New Roman" w:cs="Times New Roman"/>
          <w:sz w:val="28"/>
          <w:szCs w:val="28"/>
        </w:rPr>
        <w:tab/>
      </w:r>
      <w:r w:rsidR="00252B3A">
        <w:rPr>
          <w:rFonts w:ascii="Times New Roman" w:hAnsi="Times New Roman" w:cs="Times New Roman"/>
          <w:sz w:val="28"/>
          <w:szCs w:val="28"/>
        </w:rPr>
        <w:tab/>
      </w:r>
    </w:p>
    <w:p w14:paraId="26B0F84A" w14:textId="77777777" w:rsidR="00571F2E" w:rsidRPr="00571F2E" w:rsidRDefault="00571F2E" w:rsidP="00252B3A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1F2E">
        <w:rPr>
          <w:rFonts w:ascii="Times New Roman" w:hAnsi="Times New Roman" w:cs="Times New Roman"/>
          <w:i/>
          <w:sz w:val="28"/>
          <w:szCs w:val="28"/>
        </w:rPr>
        <w:t>An Giang, Ngày…..tháng……năm 2024</w:t>
      </w:r>
    </w:p>
    <w:p w14:paraId="6E32050C" w14:textId="4CA46ABE" w:rsidR="003C37EC" w:rsidRPr="001B6138" w:rsidRDefault="00571F2E" w:rsidP="00252B3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37EC">
        <w:rPr>
          <w:rFonts w:ascii="Times New Roman" w:hAnsi="Times New Roman" w:cs="Times New Roman"/>
          <w:sz w:val="28"/>
          <w:szCs w:val="28"/>
        </w:rPr>
        <w:t>(ký tên, chức danh và đ</w:t>
      </w:r>
      <w:r w:rsidR="00B56B6B">
        <w:rPr>
          <w:rFonts w:ascii="Times New Roman" w:hAnsi="Times New Roman" w:cs="Times New Roman"/>
          <w:sz w:val="28"/>
          <w:szCs w:val="28"/>
        </w:rPr>
        <w:t>ó</w:t>
      </w:r>
      <w:r w:rsidR="003C37EC">
        <w:rPr>
          <w:rFonts w:ascii="Times New Roman" w:hAnsi="Times New Roman" w:cs="Times New Roman"/>
          <w:sz w:val="28"/>
          <w:szCs w:val="28"/>
        </w:rPr>
        <w:t>ng dấu)</w:t>
      </w:r>
    </w:p>
    <w:p w14:paraId="0FF89938" w14:textId="77777777" w:rsidR="00043E48" w:rsidRDefault="00043E48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F1AB68F" w14:textId="77777777" w:rsidR="00043E48" w:rsidRDefault="00043E48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EDA7526" w14:textId="77777777" w:rsidR="00043E48" w:rsidRDefault="00043E48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2DCD0D8B" w14:textId="77777777" w:rsidR="00043E48" w:rsidRDefault="00043E48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2E8D6610" w14:textId="77777777" w:rsidR="00043E48" w:rsidRDefault="00043E48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0191421E" w14:textId="77777777" w:rsidR="00043E48" w:rsidRDefault="00043E48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CA22542" w14:textId="77777777" w:rsidR="00043E48" w:rsidRDefault="00043E48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37C1CD6" w14:textId="77777777" w:rsidR="00043E48" w:rsidRDefault="00043E48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B6B041A" w14:textId="77777777" w:rsidR="00043E48" w:rsidRDefault="00043E48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1389226E" w14:textId="77777777" w:rsidR="00043E48" w:rsidRDefault="00043E48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0EFA864B" w14:textId="77777777" w:rsidR="00043E48" w:rsidRDefault="00043E48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BFEA4CB" w14:textId="77777777" w:rsidR="00043E48" w:rsidRDefault="00043E48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304C668" w14:textId="77777777" w:rsidR="00043E48" w:rsidRDefault="00043E48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93C4245" w14:textId="77777777" w:rsidR="00043E48" w:rsidRDefault="00043E48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7C73DA2" w14:textId="77777777" w:rsidR="00043E48" w:rsidRPr="00A31998" w:rsidRDefault="00043E48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043E48" w:rsidRPr="00A31998" w:rsidSect="0028129E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9E"/>
    <w:rsid w:val="00023EF1"/>
    <w:rsid w:val="00043E48"/>
    <w:rsid w:val="00054464"/>
    <w:rsid w:val="000D5EE7"/>
    <w:rsid w:val="00103D7B"/>
    <w:rsid w:val="00147D08"/>
    <w:rsid w:val="001B6138"/>
    <w:rsid w:val="001E638C"/>
    <w:rsid w:val="001F2581"/>
    <w:rsid w:val="002138A5"/>
    <w:rsid w:val="00243405"/>
    <w:rsid w:val="00252B3A"/>
    <w:rsid w:val="0028129E"/>
    <w:rsid w:val="002D55F8"/>
    <w:rsid w:val="002E10B3"/>
    <w:rsid w:val="0031544D"/>
    <w:rsid w:val="00355DC4"/>
    <w:rsid w:val="003C37EC"/>
    <w:rsid w:val="003D0160"/>
    <w:rsid w:val="003D51DA"/>
    <w:rsid w:val="00407E3C"/>
    <w:rsid w:val="00444F60"/>
    <w:rsid w:val="004529D9"/>
    <w:rsid w:val="004E3F09"/>
    <w:rsid w:val="00535CC8"/>
    <w:rsid w:val="005474AA"/>
    <w:rsid w:val="00566200"/>
    <w:rsid w:val="00571F2E"/>
    <w:rsid w:val="005740FC"/>
    <w:rsid w:val="00582075"/>
    <w:rsid w:val="005948A6"/>
    <w:rsid w:val="005C2F1F"/>
    <w:rsid w:val="005D6D5A"/>
    <w:rsid w:val="0063646C"/>
    <w:rsid w:val="00650846"/>
    <w:rsid w:val="0066438C"/>
    <w:rsid w:val="006833AF"/>
    <w:rsid w:val="006D0D32"/>
    <w:rsid w:val="006E373A"/>
    <w:rsid w:val="00723C35"/>
    <w:rsid w:val="00755C28"/>
    <w:rsid w:val="00770DF8"/>
    <w:rsid w:val="00783958"/>
    <w:rsid w:val="007D22D5"/>
    <w:rsid w:val="007E4DBE"/>
    <w:rsid w:val="00800DCD"/>
    <w:rsid w:val="00846108"/>
    <w:rsid w:val="008B0031"/>
    <w:rsid w:val="008C2F65"/>
    <w:rsid w:val="008E20E3"/>
    <w:rsid w:val="008E6C0A"/>
    <w:rsid w:val="008E7B6C"/>
    <w:rsid w:val="00920840"/>
    <w:rsid w:val="00941171"/>
    <w:rsid w:val="00946514"/>
    <w:rsid w:val="00964EFB"/>
    <w:rsid w:val="00966A9E"/>
    <w:rsid w:val="009801C5"/>
    <w:rsid w:val="0098359A"/>
    <w:rsid w:val="009A230A"/>
    <w:rsid w:val="009B1E9C"/>
    <w:rsid w:val="00A12E02"/>
    <w:rsid w:val="00A2056F"/>
    <w:rsid w:val="00A31998"/>
    <w:rsid w:val="00A77D38"/>
    <w:rsid w:val="00AD146C"/>
    <w:rsid w:val="00B04F58"/>
    <w:rsid w:val="00B56B6B"/>
    <w:rsid w:val="00C21428"/>
    <w:rsid w:val="00C31C2D"/>
    <w:rsid w:val="00C656EB"/>
    <w:rsid w:val="00C74459"/>
    <w:rsid w:val="00CA0BF1"/>
    <w:rsid w:val="00CC17A0"/>
    <w:rsid w:val="00D30674"/>
    <w:rsid w:val="00D628E3"/>
    <w:rsid w:val="00DF3EE8"/>
    <w:rsid w:val="00E004D6"/>
    <w:rsid w:val="00E070A3"/>
    <w:rsid w:val="00E10FDC"/>
    <w:rsid w:val="00E34A2B"/>
    <w:rsid w:val="00E754D6"/>
    <w:rsid w:val="00E93225"/>
    <w:rsid w:val="00E93424"/>
    <w:rsid w:val="00EC48BD"/>
    <w:rsid w:val="00EC4B9F"/>
    <w:rsid w:val="00ED1FF6"/>
    <w:rsid w:val="00ED3E6D"/>
    <w:rsid w:val="00F204ED"/>
    <w:rsid w:val="00FC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0E9CA"/>
  <w15:chartTrackingRefBased/>
  <w15:docId w15:val="{CB59E7BF-7D17-40D2-A941-3F229D21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31544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duy</dc:creator>
  <cp:keywords/>
  <dc:description/>
  <cp:lastModifiedBy>hoang duy</cp:lastModifiedBy>
  <cp:revision>27</cp:revision>
  <cp:lastPrinted>2024-03-26T08:25:00Z</cp:lastPrinted>
  <dcterms:created xsi:type="dcterms:W3CDTF">2024-03-21T06:58:00Z</dcterms:created>
  <dcterms:modified xsi:type="dcterms:W3CDTF">2024-03-26T08:27:00Z</dcterms:modified>
</cp:coreProperties>
</file>